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08E88" w14:textId="7623842C" w:rsidR="008F7CCB" w:rsidRPr="00A24371" w:rsidRDefault="00097365" w:rsidP="008F7CCB">
      <w:pPr>
        <w:pStyle w:val="BodyTextIndent"/>
        <w:spacing w:before="120"/>
        <w:ind w:firstLine="0"/>
        <w:jc w:val="center"/>
        <w:rPr>
          <w:rFonts w:asciiTheme="majorHAnsi" w:hAnsiTheme="majorHAnsi" w:cstheme="majorHAnsi"/>
          <w:b/>
          <w:bCs/>
          <w:sz w:val="26"/>
          <w:szCs w:val="26"/>
        </w:rPr>
      </w:pPr>
      <w:r w:rsidRPr="00A24371">
        <w:rPr>
          <w:rFonts w:asciiTheme="majorHAnsi" w:hAnsiTheme="majorHAnsi" w:cstheme="majorHAnsi"/>
          <w:b/>
          <w:bCs/>
          <w:sz w:val="26"/>
          <w:szCs w:val="26"/>
        </w:rPr>
        <w:t>P</w:t>
      </w:r>
      <w:r w:rsidR="008F7CCB" w:rsidRPr="00A24371">
        <w:rPr>
          <w:rFonts w:asciiTheme="majorHAnsi" w:hAnsiTheme="majorHAnsi" w:cstheme="majorHAnsi"/>
          <w:b/>
          <w:bCs/>
          <w:sz w:val="26"/>
          <w:szCs w:val="26"/>
        </w:rPr>
        <w:t>HỤ LỤC</w:t>
      </w:r>
      <w:r w:rsidRPr="00A24371">
        <w:rPr>
          <w:rFonts w:asciiTheme="majorHAnsi" w:hAnsiTheme="majorHAnsi" w:cstheme="majorHAnsi"/>
          <w:b/>
          <w:bCs/>
          <w:sz w:val="26"/>
          <w:szCs w:val="26"/>
        </w:rPr>
        <w:t xml:space="preserve"> </w:t>
      </w:r>
      <w:r w:rsidR="00F80020" w:rsidRPr="00A24371">
        <w:rPr>
          <w:rFonts w:asciiTheme="majorHAnsi" w:hAnsiTheme="majorHAnsi" w:cstheme="majorHAnsi"/>
          <w:b/>
          <w:bCs/>
          <w:sz w:val="26"/>
          <w:szCs w:val="26"/>
        </w:rPr>
        <w:t>E</w:t>
      </w:r>
    </w:p>
    <w:p w14:paraId="2BA0D2D3" w14:textId="24ADE580" w:rsidR="00217F88" w:rsidRPr="00A24371" w:rsidRDefault="00217F88" w:rsidP="008F7CCB">
      <w:pPr>
        <w:pStyle w:val="BodyTextIndent"/>
        <w:spacing w:before="120"/>
        <w:ind w:firstLine="0"/>
        <w:jc w:val="center"/>
        <w:rPr>
          <w:rFonts w:asciiTheme="majorHAnsi" w:hAnsiTheme="majorHAnsi" w:cstheme="majorHAnsi"/>
          <w:b/>
          <w:bCs/>
          <w:sz w:val="26"/>
          <w:szCs w:val="26"/>
        </w:rPr>
      </w:pPr>
      <w:r w:rsidRPr="00A24371">
        <w:rPr>
          <w:rFonts w:asciiTheme="majorHAnsi" w:hAnsiTheme="majorHAnsi" w:cstheme="majorHAnsi"/>
          <w:b/>
          <w:bCs/>
          <w:sz w:val="26"/>
          <w:szCs w:val="26"/>
        </w:rPr>
        <w:t xml:space="preserve">THANH TOÁN </w:t>
      </w:r>
    </w:p>
    <w:p w14:paraId="05073669" w14:textId="07A7D5A9" w:rsidR="00217F88" w:rsidRPr="00A24371" w:rsidRDefault="00260BB8" w:rsidP="00466DC8">
      <w:pPr>
        <w:pStyle w:val="BodyTextIndent"/>
        <w:spacing w:before="120" w:after="240"/>
        <w:ind w:firstLine="0"/>
        <w:jc w:val="center"/>
        <w:rPr>
          <w:rFonts w:asciiTheme="majorHAnsi" w:hAnsiTheme="majorHAnsi" w:cstheme="majorHAnsi"/>
          <w:bCs/>
          <w:i/>
          <w:sz w:val="26"/>
          <w:szCs w:val="26"/>
        </w:rPr>
      </w:pPr>
      <w:r w:rsidRPr="00A24371">
        <w:rPr>
          <w:rFonts w:asciiTheme="majorHAnsi" w:hAnsiTheme="majorHAnsi" w:cstheme="majorHAnsi"/>
          <w:bCs/>
          <w:i/>
          <w:sz w:val="26"/>
          <w:szCs w:val="26"/>
        </w:rPr>
        <w:t xml:space="preserve">(Kèm theo Hợp đồng </w:t>
      </w:r>
      <w:r w:rsidR="00D7704C" w:rsidRPr="00A24371">
        <w:rPr>
          <w:rFonts w:asciiTheme="majorHAnsi" w:hAnsiTheme="majorHAnsi" w:cstheme="majorHAnsi"/>
          <w:bCs/>
          <w:i/>
          <w:sz w:val="26"/>
          <w:szCs w:val="26"/>
        </w:rPr>
        <w:t>số</w:t>
      </w:r>
      <w:r w:rsidR="00A32F13" w:rsidRPr="00A24371">
        <w:rPr>
          <w:rFonts w:asciiTheme="majorHAnsi" w:hAnsiTheme="majorHAnsi" w:cstheme="majorHAnsi"/>
          <w:bCs/>
          <w:i/>
          <w:sz w:val="26"/>
          <w:szCs w:val="26"/>
        </w:rPr>
        <w:t>:</w:t>
      </w:r>
      <w:r w:rsidR="00E86DDE" w:rsidRPr="00A24371">
        <w:rPr>
          <w:rFonts w:asciiTheme="majorHAnsi" w:hAnsiTheme="majorHAnsi" w:cstheme="majorHAnsi"/>
          <w:bCs/>
          <w:i/>
          <w:sz w:val="26"/>
          <w:szCs w:val="26"/>
        </w:rPr>
        <w:t xml:space="preserve"> </w:t>
      </w:r>
      <w:r w:rsidR="003E357F" w:rsidRPr="003E357F">
        <w:rPr>
          <w:rFonts w:asciiTheme="majorHAnsi" w:hAnsiTheme="majorHAnsi" w:cstheme="majorHAnsi"/>
          <w:bCs/>
          <w:i/>
          <w:sz w:val="26"/>
          <w:szCs w:val="26"/>
        </w:rPr>
        <w:t>:        /BCMR/202…/HĐ-EVNPMB2-……</w:t>
      </w:r>
      <w:r w:rsidR="007B34D9" w:rsidRPr="00A24371">
        <w:rPr>
          <w:rFonts w:asciiTheme="majorHAnsi" w:hAnsiTheme="majorHAnsi" w:cstheme="majorHAnsi"/>
          <w:bCs/>
          <w:i/>
          <w:sz w:val="26"/>
          <w:szCs w:val="26"/>
        </w:rPr>
        <w:t>….</w:t>
      </w:r>
      <w:r w:rsidR="00D7704C" w:rsidRPr="00A24371">
        <w:rPr>
          <w:rFonts w:asciiTheme="majorHAnsi" w:hAnsiTheme="majorHAnsi" w:cstheme="majorHAnsi"/>
          <w:bCs/>
          <w:i/>
          <w:sz w:val="26"/>
          <w:szCs w:val="26"/>
        </w:rPr>
        <w:t>)</w:t>
      </w:r>
    </w:p>
    <w:p w14:paraId="7F3B0A44" w14:textId="5DAA1385" w:rsidR="00BD3802" w:rsidRPr="00A24371" w:rsidRDefault="0009190F" w:rsidP="00691C23">
      <w:pPr>
        <w:pStyle w:val="Heading1"/>
        <w:tabs>
          <w:tab w:val="left" w:pos="284"/>
          <w:tab w:val="left" w:pos="851"/>
        </w:tabs>
        <w:spacing w:before="0" w:after="0" w:line="264" w:lineRule="auto"/>
        <w:ind w:firstLine="567"/>
        <w:contextualSpacing w:val="0"/>
        <w:rPr>
          <w:rFonts w:asciiTheme="majorHAnsi" w:hAnsiTheme="majorHAnsi" w:cstheme="majorHAnsi"/>
          <w:b/>
          <w:sz w:val="26"/>
          <w:szCs w:val="26"/>
        </w:rPr>
      </w:pPr>
      <w:r w:rsidRPr="00A24371">
        <w:rPr>
          <w:rFonts w:asciiTheme="majorHAnsi" w:hAnsiTheme="majorHAnsi" w:cstheme="majorHAnsi"/>
          <w:b/>
          <w:sz w:val="26"/>
          <w:szCs w:val="26"/>
        </w:rPr>
        <w:t>Nghiệm thu</w:t>
      </w:r>
      <w:r w:rsidR="00DE3911" w:rsidRPr="00A24371">
        <w:rPr>
          <w:rFonts w:asciiTheme="majorHAnsi" w:hAnsiTheme="majorHAnsi" w:cstheme="majorHAnsi"/>
          <w:b/>
          <w:sz w:val="26"/>
          <w:szCs w:val="26"/>
        </w:rPr>
        <w:t xml:space="preserve"> khối lượng</w:t>
      </w:r>
    </w:p>
    <w:p w14:paraId="05E20218" w14:textId="4EDB1C7B" w:rsidR="00DE3911" w:rsidRPr="00A24371" w:rsidRDefault="00DE3911" w:rsidP="00691C23">
      <w:pPr>
        <w:tabs>
          <w:tab w:val="left" w:pos="851"/>
        </w:tabs>
        <w:spacing w:line="264" w:lineRule="auto"/>
        <w:ind w:firstLine="567"/>
        <w:jc w:val="both"/>
        <w:rPr>
          <w:rFonts w:asciiTheme="majorHAnsi" w:hAnsiTheme="majorHAnsi" w:cstheme="majorHAnsi"/>
          <w:b/>
          <w:bCs/>
          <w:sz w:val="26"/>
          <w:szCs w:val="26"/>
        </w:rPr>
      </w:pPr>
      <w:bookmarkStart w:id="0" w:name="_Hlk209532435"/>
      <w:r w:rsidRPr="00A24371">
        <w:rPr>
          <w:rFonts w:asciiTheme="majorHAnsi" w:hAnsiTheme="majorHAnsi" w:cstheme="majorHAnsi"/>
          <w:b/>
          <w:bCs/>
          <w:sz w:val="26"/>
          <w:szCs w:val="26"/>
        </w:rPr>
        <w:t xml:space="preserve">1.1. Nghiệm thu khối lượng </w:t>
      </w:r>
      <w:r w:rsidR="00FA5CD9" w:rsidRPr="00A24371">
        <w:rPr>
          <w:rFonts w:asciiTheme="majorHAnsi" w:hAnsiTheme="majorHAnsi" w:cstheme="majorHAnsi"/>
          <w:b/>
          <w:bCs/>
          <w:sz w:val="26"/>
          <w:szCs w:val="26"/>
        </w:rPr>
        <w:t>thẩm tra</w:t>
      </w:r>
      <w:r w:rsidRPr="00A24371">
        <w:rPr>
          <w:rFonts w:asciiTheme="majorHAnsi" w:hAnsiTheme="majorHAnsi" w:cstheme="majorHAnsi"/>
          <w:b/>
          <w:bCs/>
          <w:sz w:val="26"/>
          <w:szCs w:val="26"/>
        </w:rPr>
        <w:t xml:space="preserve"> </w:t>
      </w:r>
      <w:r w:rsidR="00740E7B" w:rsidRPr="00A24371">
        <w:rPr>
          <w:rFonts w:asciiTheme="majorHAnsi" w:hAnsiTheme="majorHAnsi" w:cstheme="majorHAnsi"/>
          <w:b/>
          <w:bCs/>
          <w:sz w:val="26"/>
          <w:szCs w:val="26"/>
        </w:rPr>
        <w:t xml:space="preserve">giai đoạn </w:t>
      </w:r>
      <w:r w:rsidRPr="00A24371">
        <w:rPr>
          <w:rFonts w:asciiTheme="majorHAnsi" w:hAnsiTheme="majorHAnsi" w:cstheme="majorHAnsi"/>
          <w:b/>
          <w:bCs/>
          <w:sz w:val="26"/>
          <w:szCs w:val="26"/>
        </w:rPr>
        <w:t>Báo cáo nghiên cứu tiền khả thi (Pre-FS):</w:t>
      </w:r>
    </w:p>
    <w:bookmarkEnd w:id="0"/>
    <w:p w14:paraId="0C7F1306" w14:textId="538D5477" w:rsidR="00861692" w:rsidRPr="00A24371" w:rsidRDefault="00861692" w:rsidP="00691C23">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 xml:space="preserve">- Lần 1: Sau khi hồ sơ Pre-FS được Bên B giao nộp và được </w:t>
      </w:r>
      <w:r w:rsidR="009E7701" w:rsidRPr="00A24371">
        <w:rPr>
          <w:rFonts w:asciiTheme="majorHAnsi" w:hAnsiTheme="majorHAnsi" w:cstheme="majorHAnsi"/>
          <w:sz w:val="26"/>
          <w:szCs w:val="26"/>
        </w:rPr>
        <w:t xml:space="preserve">được </w:t>
      </w:r>
      <w:r w:rsidR="00FA6952">
        <w:rPr>
          <w:rFonts w:asciiTheme="majorHAnsi" w:hAnsiTheme="majorHAnsi" w:cstheme="majorHAnsi"/>
          <w:sz w:val="26"/>
          <w:szCs w:val="26"/>
        </w:rPr>
        <w:t>Bên A</w:t>
      </w:r>
      <w:r w:rsidR="009E7701" w:rsidRPr="00A24371">
        <w:rPr>
          <w:rFonts w:asciiTheme="majorHAnsi" w:hAnsiTheme="majorHAnsi" w:cstheme="majorHAnsi"/>
          <w:sz w:val="26"/>
          <w:szCs w:val="26"/>
        </w:rPr>
        <w:t xml:space="preserve"> trình cấp có thẩm quyền thẩm định/ </w:t>
      </w:r>
      <w:r w:rsidR="006309B2" w:rsidRPr="00A24371">
        <w:rPr>
          <w:rFonts w:asciiTheme="majorHAnsi" w:hAnsiTheme="majorHAnsi" w:cstheme="majorHAnsi"/>
          <w:sz w:val="26"/>
          <w:szCs w:val="26"/>
        </w:rPr>
        <w:t>phê duyệt</w:t>
      </w:r>
      <w:r w:rsidR="009E7701" w:rsidRPr="00A24371">
        <w:rPr>
          <w:rFonts w:asciiTheme="majorHAnsi" w:hAnsiTheme="majorHAnsi" w:cstheme="majorHAnsi"/>
          <w:sz w:val="26"/>
          <w:szCs w:val="26"/>
        </w:rPr>
        <w:t>.</w:t>
      </w:r>
    </w:p>
    <w:p w14:paraId="02098382" w14:textId="049B4209" w:rsidR="00861692" w:rsidRPr="00A24371" w:rsidRDefault="00861692" w:rsidP="00691C23">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 Lần 2: Sau khi hồ sơ Pre-FS</w:t>
      </w:r>
      <w:r w:rsidR="00DE3911" w:rsidRPr="00A24371">
        <w:rPr>
          <w:rFonts w:asciiTheme="majorHAnsi" w:hAnsiTheme="majorHAnsi" w:cstheme="majorHAnsi"/>
          <w:sz w:val="26"/>
          <w:szCs w:val="26"/>
        </w:rPr>
        <w:t xml:space="preserve"> </w:t>
      </w:r>
      <w:r w:rsidRPr="00A24371">
        <w:rPr>
          <w:rFonts w:asciiTheme="majorHAnsi" w:hAnsiTheme="majorHAnsi" w:cstheme="majorHAnsi"/>
          <w:sz w:val="26"/>
          <w:szCs w:val="26"/>
        </w:rPr>
        <w:t>được cấp có thẩm quyền phê duyệt.</w:t>
      </w:r>
    </w:p>
    <w:p w14:paraId="5E9031B1" w14:textId="2219A2B1" w:rsidR="00DE3911" w:rsidRPr="00A24371" w:rsidRDefault="00DE3911" w:rsidP="00DE3911">
      <w:pPr>
        <w:tabs>
          <w:tab w:val="left" w:pos="851"/>
        </w:tabs>
        <w:spacing w:line="264" w:lineRule="auto"/>
        <w:ind w:firstLine="567"/>
        <w:jc w:val="both"/>
        <w:rPr>
          <w:rFonts w:asciiTheme="majorHAnsi" w:hAnsiTheme="majorHAnsi" w:cstheme="majorHAnsi"/>
          <w:b/>
          <w:bCs/>
          <w:sz w:val="26"/>
          <w:szCs w:val="26"/>
        </w:rPr>
      </w:pPr>
      <w:r w:rsidRPr="00A24371">
        <w:rPr>
          <w:rFonts w:asciiTheme="majorHAnsi" w:hAnsiTheme="majorHAnsi" w:cstheme="majorHAnsi"/>
          <w:b/>
          <w:bCs/>
          <w:sz w:val="26"/>
          <w:szCs w:val="26"/>
        </w:rPr>
        <w:t xml:space="preserve">1.2. Nghiệm thu khối lượng </w:t>
      </w:r>
      <w:r w:rsidR="00FA5CD9" w:rsidRPr="00A24371">
        <w:rPr>
          <w:rFonts w:asciiTheme="majorHAnsi" w:hAnsiTheme="majorHAnsi" w:cstheme="majorHAnsi"/>
          <w:b/>
          <w:bCs/>
          <w:sz w:val="26"/>
          <w:szCs w:val="26"/>
        </w:rPr>
        <w:t>thẩm tra</w:t>
      </w:r>
      <w:r w:rsidRPr="00A24371">
        <w:rPr>
          <w:rFonts w:asciiTheme="majorHAnsi" w:hAnsiTheme="majorHAnsi" w:cstheme="majorHAnsi"/>
          <w:b/>
          <w:bCs/>
          <w:sz w:val="26"/>
          <w:szCs w:val="26"/>
        </w:rPr>
        <w:t xml:space="preserve"> </w:t>
      </w:r>
      <w:r w:rsidR="00740E7B" w:rsidRPr="00A24371">
        <w:rPr>
          <w:rFonts w:asciiTheme="majorHAnsi" w:hAnsiTheme="majorHAnsi" w:cstheme="majorHAnsi"/>
          <w:b/>
          <w:bCs/>
          <w:sz w:val="26"/>
          <w:szCs w:val="26"/>
        </w:rPr>
        <w:t xml:space="preserve">giai đoạn </w:t>
      </w:r>
      <w:r w:rsidRPr="00A24371">
        <w:rPr>
          <w:rFonts w:asciiTheme="majorHAnsi" w:hAnsiTheme="majorHAnsi" w:cstheme="majorHAnsi"/>
          <w:b/>
          <w:bCs/>
          <w:sz w:val="26"/>
          <w:szCs w:val="26"/>
        </w:rPr>
        <w:t>Báo cáo nghiên cứu khả thi (FS):</w:t>
      </w:r>
    </w:p>
    <w:p w14:paraId="6D4A3CBD" w14:textId="47F68E2C" w:rsidR="00DE3911" w:rsidRPr="00A24371" w:rsidRDefault="00DE3911" w:rsidP="00DE3911">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 xml:space="preserve">- Lần 1: Sau khi hồ sơ FS được Bên B giao nộp và được </w:t>
      </w:r>
      <w:r w:rsidR="00FA6952">
        <w:rPr>
          <w:rFonts w:asciiTheme="majorHAnsi" w:hAnsiTheme="majorHAnsi" w:cstheme="majorHAnsi"/>
          <w:sz w:val="26"/>
          <w:szCs w:val="26"/>
        </w:rPr>
        <w:t>Bên A</w:t>
      </w:r>
      <w:r w:rsidR="00A71B48" w:rsidRPr="00A24371">
        <w:rPr>
          <w:rFonts w:asciiTheme="majorHAnsi" w:hAnsiTheme="majorHAnsi" w:cstheme="majorHAnsi"/>
          <w:sz w:val="26"/>
          <w:szCs w:val="26"/>
        </w:rPr>
        <w:t xml:space="preserve"> trình cấp có thẩm quyền thẩm định/ phê duyệt.</w:t>
      </w:r>
    </w:p>
    <w:p w14:paraId="5408FE0B" w14:textId="318C9195" w:rsidR="00DE3911" w:rsidRPr="00A24371" w:rsidRDefault="00DE3911" w:rsidP="00DE3911">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 xml:space="preserve">- Lần 2: Sau khi hồ sơ </w:t>
      </w:r>
      <w:r w:rsidR="00085B4B" w:rsidRPr="00A24371">
        <w:rPr>
          <w:rFonts w:asciiTheme="majorHAnsi" w:hAnsiTheme="majorHAnsi" w:cstheme="majorHAnsi"/>
          <w:sz w:val="26"/>
          <w:szCs w:val="26"/>
        </w:rPr>
        <w:t>FS</w:t>
      </w:r>
      <w:r w:rsidRPr="00A24371">
        <w:rPr>
          <w:rFonts w:asciiTheme="majorHAnsi" w:hAnsiTheme="majorHAnsi" w:cstheme="majorHAnsi"/>
          <w:sz w:val="26"/>
          <w:szCs w:val="26"/>
        </w:rPr>
        <w:t xml:space="preserve"> được cấp có thẩm quyền phê duyệt.</w:t>
      </w:r>
    </w:p>
    <w:p w14:paraId="5B8464F5" w14:textId="62D6F3C4" w:rsidR="00DC29AA" w:rsidRPr="00A24371" w:rsidRDefault="00DC29AA" w:rsidP="00DE3911">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Đối với chi phí thẩm tra mô hình thông tin BIM: Nghiệm thu 01 lần sau khi FS được cấp có thẩm quyền phê duyệt.</w:t>
      </w:r>
    </w:p>
    <w:p w14:paraId="37FB8BEC" w14:textId="334A0271" w:rsidR="003F5EA4" w:rsidRPr="00A24371" w:rsidRDefault="003F5EA4" w:rsidP="003F5EA4">
      <w:pPr>
        <w:tabs>
          <w:tab w:val="left" w:pos="851"/>
        </w:tabs>
        <w:spacing w:line="264" w:lineRule="auto"/>
        <w:ind w:firstLine="567"/>
        <w:jc w:val="both"/>
        <w:rPr>
          <w:rFonts w:asciiTheme="majorHAnsi" w:hAnsiTheme="majorHAnsi" w:cstheme="majorHAnsi"/>
          <w:b/>
          <w:bCs/>
          <w:sz w:val="26"/>
          <w:szCs w:val="26"/>
        </w:rPr>
      </w:pPr>
      <w:r w:rsidRPr="00A24371">
        <w:rPr>
          <w:rFonts w:asciiTheme="majorHAnsi" w:hAnsiTheme="majorHAnsi" w:cstheme="majorHAnsi"/>
          <w:b/>
          <w:bCs/>
          <w:sz w:val="26"/>
          <w:szCs w:val="26"/>
        </w:rPr>
        <w:t xml:space="preserve">1.3. Nghiệm thu khối lượng </w:t>
      </w:r>
      <w:r w:rsidR="00FA5CD9" w:rsidRPr="00A24371">
        <w:rPr>
          <w:rFonts w:asciiTheme="majorHAnsi" w:hAnsiTheme="majorHAnsi" w:cstheme="majorHAnsi"/>
          <w:b/>
          <w:bCs/>
          <w:sz w:val="26"/>
          <w:szCs w:val="26"/>
        </w:rPr>
        <w:t>thẩm tra</w:t>
      </w:r>
      <w:r w:rsidRPr="00A24371">
        <w:rPr>
          <w:rFonts w:asciiTheme="majorHAnsi" w:hAnsiTheme="majorHAnsi" w:cstheme="majorHAnsi"/>
          <w:b/>
          <w:bCs/>
          <w:sz w:val="26"/>
          <w:szCs w:val="26"/>
        </w:rPr>
        <w:t xml:space="preserve"> </w:t>
      </w:r>
      <w:r w:rsidR="00740E7B" w:rsidRPr="00A24371">
        <w:rPr>
          <w:rFonts w:asciiTheme="majorHAnsi" w:hAnsiTheme="majorHAnsi" w:cstheme="majorHAnsi"/>
          <w:b/>
          <w:bCs/>
          <w:sz w:val="26"/>
          <w:szCs w:val="26"/>
        </w:rPr>
        <w:t xml:space="preserve">giai đoạn </w:t>
      </w:r>
      <w:r w:rsidR="00497B1A" w:rsidRPr="00A24371">
        <w:rPr>
          <w:rFonts w:asciiTheme="majorHAnsi" w:hAnsiTheme="majorHAnsi" w:cstheme="majorHAnsi"/>
          <w:b/>
          <w:bCs/>
          <w:sz w:val="26"/>
          <w:szCs w:val="26"/>
        </w:rPr>
        <w:t>Thiết kế kỹ thuật</w:t>
      </w:r>
      <w:r w:rsidRPr="00A24371">
        <w:rPr>
          <w:rFonts w:asciiTheme="majorHAnsi" w:hAnsiTheme="majorHAnsi" w:cstheme="majorHAnsi"/>
          <w:b/>
          <w:bCs/>
          <w:sz w:val="26"/>
          <w:szCs w:val="26"/>
        </w:rPr>
        <w:t xml:space="preserve"> (</w:t>
      </w:r>
      <w:r w:rsidR="00497B1A" w:rsidRPr="00A24371">
        <w:rPr>
          <w:rFonts w:asciiTheme="majorHAnsi" w:hAnsiTheme="majorHAnsi" w:cstheme="majorHAnsi"/>
          <w:b/>
          <w:bCs/>
          <w:sz w:val="26"/>
          <w:szCs w:val="26"/>
        </w:rPr>
        <w:t>TKKT</w:t>
      </w:r>
      <w:r w:rsidRPr="00A24371">
        <w:rPr>
          <w:rFonts w:asciiTheme="majorHAnsi" w:hAnsiTheme="majorHAnsi" w:cstheme="majorHAnsi"/>
          <w:b/>
          <w:bCs/>
          <w:sz w:val="26"/>
          <w:szCs w:val="26"/>
        </w:rPr>
        <w:t>):</w:t>
      </w:r>
    </w:p>
    <w:p w14:paraId="169232B3" w14:textId="680E7297" w:rsidR="00E94564" w:rsidRPr="00A24371" w:rsidRDefault="009329C9" w:rsidP="00C92BF9">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 xml:space="preserve">+ Lần 1: </w:t>
      </w:r>
      <w:r w:rsidR="00961643" w:rsidRPr="00A24371">
        <w:rPr>
          <w:rFonts w:asciiTheme="majorHAnsi" w:hAnsiTheme="majorHAnsi" w:cstheme="majorHAnsi"/>
          <w:sz w:val="26"/>
          <w:szCs w:val="26"/>
        </w:rPr>
        <w:t xml:space="preserve">Nghiệm thu khối lượng công việc hoàn thành sau khi </w:t>
      </w:r>
      <w:r w:rsidR="000147C1" w:rsidRPr="00A24371">
        <w:rPr>
          <w:rFonts w:asciiTheme="majorHAnsi" w:hAnsiTheme="majorHAnsi" w:cstheme="majorHAnsi"/>
          <w:sz w:val="26"/>
          <w:szCs w:val="26"/>
        </w:rPr>
        <w:t>TKKT</w:t>
      </w:r>
      <w:r w:rsidR="00961643" w:rsidRPr="00A24371">
        <w:rPr>
          <w:rFonts w:asciiTheme="majorHAnsi" w:hAnsiTheme="majorHAnsi" w:cstheme="majorHAnsi"/>
          <w:sz w:val="26"/>
          <w:szCs w:val="26"/>
        </w:rPr>
        <w:t xml:space="preserve"> được </w:t>
      </w:r>
      <w:r w:rsidR="00ED007F">
        <w:rPr>
          <w:rFonts w:asciiTheme="majorHAnsi" w:hAnsiTheme="majorHAnsi" w:cstheme="majorHAnsi"/>
          <w:sz w:val="26"/>
          <w:szCs w:val="26"/>
        </w:rPr>
        <w:t>Bên A</w:t>
      </w:r>
      <w:r w:rsidR="00961643" w:rsidRPr="00A24371">
        <w:rPr>
          <w:rFonts w:asciiTheme="majorHAnsi" w:hAnsiTheme="majorHAnsi" w:cstheme="majorHAnsi"/>
          <w:sz w:val="26"/>
          <w:szCs w:val="26"/>
        </w:rPr>
        <w:t xml:space="preserve"> trình cấp có thẩm quyền </w:t>
      </w:r>
      <w:r w:rsidR="00085B4B" w:rsidRPr="00A24371">
        <w:rPr>
          <w:rFonts w:asciiTheme="majorHAnsi" w:hAnsiTheme="majorHAnsi" w:cstheme="majorHAnsi"/>
          <w:sz w:val="26"/>
          <w:szCs w:val="26"/>
        </w:rPr>
        <w:t>thẩm định/</w:t>
      </w:r>
      <w:r w:rsidR="00961643" w:rsidRPr="00A24371">
        <w:rPr>
          <w:rFonts w:asciiTheme="majorHAnsi" w:hAnsiTheme="majorHAnsi" w:cstheme="majorHAnsi"/>
          <w:sz w:val="26"/>
          <w:szCs w:val="26"/>
        </w:rPr>
        <w:t xml:space="preserve"> phê duyệt.</w:t>
      </w:r>
    </w:p>
    <w:p w14:paraId="7C6D6D7F" w14:textId="0C298CEC" w:rsidR="00961643" w:rsidRPr="00A24371" w:rsidRDefault="00961643" w:rsidP="00C92BF9">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 xml:space="preserve">+ Lần 2: Nghiệm thu khối lượng công việc hoàn thành sau khi </w:t>
      </w:r>
      <w:r w:rsidR="000147C1" w:rsidRPr="00A24371">
        <w:rPr>
          <w:rFonts w:asciiTheme="majorHAnsi" w:hAnsiTheme="majorHAnsi" w:cstheme="majorHAnsi"/>
          <w:sz w:val="26"/>
          <w:szCs w:val="26"/>
        </w:rPr>
        <w:t>TKKT</w:t>
      </w:r>
      <w:r w:rsidRPr="00A24371">
        <w:rPr>
          <w:rFonts w:asciiTheme="majorHAnsi" w:hAnsiTheme="majorHAnsi" w:cstheme="majorHAnsi"/>
          <w:sz w:val="26"/>
          <w:szCs w:val="26"/>
        </w:rPr>
        <w:t xml:space="preserve"> được cấp có thẩm quyền phê duyệt.</w:t>
      </w:r>
    </w:p>
    <w:p w14:paraId="1BA0CCFC" w14:textId="1232C3C1" w:rsidR="00DC29AA" w:rsidRPr="00A24371" w:rsidRDefault="00DC29AA" w:rsidP="00DC29AA">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Đối với chi phí thẩm tra mô hình thông tin BIM: Nghiệm thu 01 lần sau khi TKKT được cấp có thẩm quyền phê duyệt.</w:t>
      </w:r>
    </w:p>
    <w:p w14:paraId="6CB50002" w14:textId="16283BE8" w:rsidR="00115CAF" w:rsidRPr="00A24371" w:rsidRDefault="00115CAF" w:rsidP="00115CAF">
      <w:pPr>
        <w:tabs>
          <w:tab w:val="left" w:pos="851"/>
        </w:tabs>
        <w:spacing w:line="264" w:lineRule="auto"/>
        <w:ind w:firstLine="567"/>
        <w:jc w:val="both"/>
        <w:rPr>
          <w:rFonts w:asciiTheme="majorHAnsi" w:hAnsiTheme="majorHAnsi" w:cstheme="majorHAnsi"/>
          <w:b/>
          <w:bCs/>
          <w:sz w:val="26"/>
          <w:szCs w:val="26"/>
        </w:rPr>
      </w:pPr>
      <w:r w:rsidRPr="00A24371">
        <w:rPr>
          <w:rFonts w:asciiTheme="majorHAnsi" w:hAnsiTheme="majorHAnsi" w:cstheme="majorHAnsi"/>
          <w:b/>
          <w:bCs/>
          <w:sz w:val="26"/>
          <w:szCs w:val="26"/>
        </w:rPr>
        <w:t xml:space="preserve">1.4. Nghiệm thu khối lượng </w:t>
      </w:r>
      <w:r w:rsidR="00740E7B" w:rsidRPr="00A24371">
        <w:rPr>
          <w:rFonts w:asciiTheme="majorHAnsi" w:hAnsiTheme="majorHAnsi" w:cstheme="majorHAnsi"/>
          <w:b/>
          <w:bCs/>
          <w:sz w:val="26"/>
          <w:szCs w:val="26"/>
        </w:rPr>
        <w:t xml:space="preserve">thẩm tra </w:t>
      </w:r>
      <w:r w:rsidRPr="00A24371">
        <w:rPr>
          <w:rFonts w:asciiTheme="majorHAnsi" w:hAnsiTheme="majorHAnsi" w:cstheme="majorHAnsi"/>
          <w:b/>
          <w:bCs/>
          <w:sz w:val="26"/>
          <w:szCs w:val="26"/>
        </w:rPr>
        <w:t>giai đoạn Thiết kế Bản vẽ thi công (BVTC):</w:t>
      </w:r>
    </w:p>
    <w:p w14:paraId="61B24C11" w14:textId="1A2ADAFF" w:rsidR="00115CAF" w:rsidRPr="00A24371" w:rsidRDefault="00115CAF" w:rsidP="00115CAF">
      <w:pPr>
        <w:tabs>
          <w:tab w:val="left" w:pos="851"/>
        </w:tabs>
        <w:spacing w:line="264" w:lineRule="auto"/>
        <w:ind w:firstLine="567"/>
        <w:jc w:val="both"/>
        <w:rPr>
          <w:rFonts w:asciiTheme="majorHAnsi" w:hAnsiTheme="majorHAnsi" w:cstheme="majorHAnsi"/>
          <w:b/>
          <w:bCs/>
          <w:i/>
          <w:iCs/>
          <w:sz w:val="26"/>
          <w:szCs w:val="26"/>
        </w:rPr>
      </w:pPr>
      <w:r w:rsidRPr="00A24371">
        <w:rPr>
          <w:rFonts w:asciiTheme="majorHAnsi" w:hAnsiTheme="majorHAnsi" w:cstheme="majorHAnsi"/>
          <w:b/>
          <w:bCs/>
          <w:i/>
          <w:iCs/>
          <w:sz w:val="26"/>
          <w:szCs w:val="26"/>
        </w:rPr>
        <w:t>a) Nghiệm thu công việc lập TKBVTC gồm các công việc:</w:t>
      </w:r>
    </w:p>
    <w:p w14:paraId="101D204A" w14:textId="6F738D82" w:rsidR="00115CAF" w:rsidRPr="00A24371" w:rsidRDefault="00115CAF" w:rsidP="00115CAF">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 xml:space="preserve">- </w:t>
      </w:r>
      <w:r w:rsidR="0095059A" w:rsidRPr="00A24371">
        <w:rPr>
          <w:rFonts w:asciiTheme="majorHAnsi" w:hAnsiTheme="majorHAnsi" w:cstheme="majorHAnsi"/>
          <w:sz w:val="26"/>
          <w:szCs w:val="26"/>
        </w:rPr>
        <w:t>Lập thiết kế BVTC</w:t>
      </w:r>
      <w:r w:rsidR="000125FE" w:rsidRPr="00A24371">
        <w:rPr>
          <w:rFonts w:asciiTheme="majorHAnsi" w:hAnsiTheme="majorHAnsi" w:cstheme="majorHAnsi"/>
          <w:sz w:val="26"/>
          <w:szCs w:val="26"/>
        </w:rPr>
        <w:t xml:space="preserve">: </w:t>
      </w:r>
      <w:r w:rsidR="000125FE" w:rsidRPr="00A24371">
        <w:rPr>
          <w:sz w:val="26"/>
          <w:szCs w:val="26"/>
        </w:rPr>
        <w:t xml:space="preserve">Định kỳ </w:t>
      </w:r>
      <w:r w:rsidR="00E16419">
        <w:rPr>
          <w:sz w:val="26"/>
          <w:szCs w:val="26"/>
        </w:rPr>
        <w:t>12</w:t>
      </w:r>
      <w:r w:rsidR="000125FE" w:rsidRPr="00A24371">
        <w:rPr>
          <w:sz w:val="26"/>
          <w:szCs w:val="26"/>
        </w:rPr>
        <w:t xml:space="preserve"> tháng/lần, căn cứ danh mục hồ sơ thiết kế BVTC các hạng mục được duyệt/thỏa thuận, Bên A sẽ nghiệm thu khối lượng công việc hoàn thành trên cơ sở tỷ lệ % tương ứng theo thời gian thực hiện.</w:t>
      </w:r>
    </w:p>
    <w:p w14:paraId="5FADE89B" w14:textId="1DF460BD" w:rsidR="009B593B" w:rsidRPr="00A24371" w:rsidRDefault="00115CAF" w:rsidP="000125FE">
      <w:pPr>
        <w:tabs>
          <w:tab w:val="left" w:pos="851"/>
        </w:tabs>
        <w:spacing w:line="264" w:lineRule="auto"/>
        <w:ind w:firstLine="567"/>
        <w:jc w:val="both"/>
        <w:rPr>
          <w:rFonts w:asciiTheme="majorHAnsi" w:hAnsiTheme="majorHAnsi" w:cstheme="majorHAnsi"/>
          <w:sz w:val="26"/>
          <w:szCs w:val="26"/>
        </w:rPr>
      </w:pPr>
      <w:r w:rsidRPr="00A24371">
        <w:rPr>
          <w:rFonts w:asciiTheme="majorHAnsi" w:hAnsiTheme="majorHAnsi" w:cstheme="majorHAnsi"/>
          <w:sz w:val="26"/>
          <w:szCs w:val="26"/>
        </w:rPr>
        <w:t xml:space="preserve">- </w:t>
      </w:r>
      <w:r w:rsidR="00A33362" w:rsidRPr="00A24371">
        <w:rPr>
          <w:rFonts w:asciiTheme="majorHAnsi" w:hAnsiTheme="majorHAnsi" w:cstheme="majorHAnsi"/>
          <w:sz w:val="26"/>
          <w:szCs w:val="26"/>
        </w:rPr>
        <w:t>Lập ứ</w:t>
      </w:r>
      <w:r w:rsidR="0095059A" w:rsidRPr="00A24371">
        <w:rPr>
          <w:rFonts w:asciiTheme="majorHAnsi" w:hAnsiTheme="majorHAnsi" w:cstheme="majorHAnsi"/>
          <w:sz w:val="26"/>
          <w:szCs w:val="26"/>
        </w:rPr>
        <w:t>ng dụng mô hình thông tin công trình (BIM)</w:t>
      </w:r>
      <w:r w:rsidR="000125FE" w:rsidRPr="00A24371">
        <w:rPr>
          <w:rFonts w:asciiTheme="majorHAnsi" w:hAnsiTheme="majorHAnsi" w:cstheme="majorHAnsi"/>
          <w:sz w:val="26"/>
          <w:szCs w:val="26"/>
        </w:rPr>
        <w:t>: Nghiệm thu công việc tương ứng với tỷ lệ hoàn thành công tác lập BVTC.</w:t>
      </w:r>
      <w:r w:rsidR="00675817" w:rsidRPr="00A24371">
        <w:rPr>
          <w:rFonts w:asciiTheme="majorHAnsi" w:hAnsiTheme="majorHAnsi" w:cstheme="majorHAnsi"/>
          <w:sz w:val="26"/>
          <w:szCs w:val="26"/>
        </w:rPr>
        <w:t xml:space="preserve"> </w:t>
      </w:r>
    </w:p>
    <w:p w14:paraId="66BB0C43" w14:textId="77777777" w:rsidR="009B593B" w:rsidRPr="00A24371" w:rsidRDefault="009B593B">
      <w:pPr>
        <w:rPr>
          <w:rFonts w:asciiTheme="majorHAnsi" w:hAnsiTheme="majorHAnsi" w:cstheme="majorHAnsi"/>
          <w:sz w:val="26"/>
          <w:szCs w:val="26"/>
        </w:rPr>
      </w:pPr>
      <w:r w:rsidRPr="00A24371">
        <w:rPr>
          <w:rFonts w:asciiTheme="majorHAnsi" w:hAnsiTheme="majorHAnsi" w:cstheme="majorHAnsi"/>
          <w:sz w:val="26"/>
          <w:szCs w:val="26"/>
        </w:rPr>
        <w:br w:type="page"/>
      </w:r>
    </w:p>
    <w:p w14:paraId="4D42F8B0" w14:textId="51E6945E" w:rsidR="00CB5702" w:rsidRPr="00A24371" w:rsidRDefault="004C6401" w:rsidP="009F4861">
      <w:pPr>
        <w:pStyle w:val="Heading1"/>
        <w:tabs>
          <w:tab w:val="left" w:pos="284"/>
          <w:tab w:val="left" w:pos="851"/>
        </w:tabs>
        <w:spacing w:before="120" w:after="120" w:line="264" w:lineRule="auto"/>
        <w:ind w:firstLine="567"/>
        <w:contextualSpacing w:val="0"/>
        <w:rPr>
          <w:rFonts w:asciiTheme="majorHAnsi" w:hAnsiTheme="majorHAnsi" w:cstheme="majorHAnsi"/>
          <w:b/>
          <w:sz w:val="26"/>
          <w:szCs w:val="26"/>
        </w:rPr>
      </w:pPr>
      <w:r>
        <w:rPr>
          <w:rFonts w:asciiTheme="majorHAnsi" w:hAnsiTheme="majorHAnsi" w:cstheme="majorHAnsi"/>
          <w:b/>
          <w:sz w:val="26"/>
          <w:szCs w:val="26"/>
        </w:rPr>
        <w:lastRenderedPageBreak/>
        <w:t>T</w:t>
      </w:r>
      <w:r w:rsidR="00354808" w:rsidRPr="00A24371">
        <w:rPr>
          <w:rFonts w:asciiTheme="majorHAnsi" w:hAnsiTheme="majorHAnsi" w:cstheme="majorHAnsi"/>
          <w:b/>
          <w:sz w:val="26"/>
          <w:szCs w:val="26"/>
        </w:rPr>
        <w:t>hanh toán</w:t>
      </w:r>
    </w:p>
    <w:p w14:paraId="4BD9DBFA" w14:textId="75FC71C6" w:rsidR="008864A8" w:rsidRPr="00A24371" w:rsidRDefault="008864A8" w:rsidP="008864A8">
      <w:pPr>
        <w:ind w:left="567"/>
        <w:jc w:val="both"/>
        <w:rPr>
          <w:b/>
          <w:bCs/>
          <w:sz w:val="26"/>
          <w:szCs w:val="26"/>
        </w:rPr>
      </w:pPr>
      <w:r w:rsidRPr="00A24371">
        <w:rPr>
          <w:b/>
          <w:bCs/>
          <w:sz w:val="26"/>
          <w:szCs w:val="26"/>
        </w:rPr>
        <w:t>Tỷ trọng giá trị công việc các giai đoạn tương ứng trong dự toán gói thầu như sau: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250"/>
        <w:gridCol w:w="2268"/>
        <w:gridCol w:w="1559"/>
        <w:gridCol w:w="1559"/>
      </w:tblGrid>
      <w:tr w:rsidR="00CF06D0" w:rsidRPr="00A24371" w14:paraId="7FD926E9" w14:textId="77777777" w:rsidTr="00CF06D0">
        <w:trPr>
          <w:trHeight w:val="720"/>
          <w:jc w:val="center"/>
        </w:trPr>
        <w:tc>
          <w:tcPr>
            <w:tcW w:w="573" w:type="dxa"/>
            <w:vMerge w:val="restart"/>
            <w:vAlign w:val="center"/>
          </w:tcPr>
          <w:p w14:paraId="292CA1F6" w14:textId="533CEC88" w:rsidR="00CF06D0" w:rsidRPr="00A24371" w:rsidRDefault="00CF06D0" w:rsidP="00CF06D0">
            <w:pPr>
              <w:jc w:val="center"/>
              <w:rPr>
                <w:b/>
                <w:bCs/>
                <w:sz w:val="26"/>
                <w:szCs w:val="26"/>
              </w:rPr>
            </w:pPr>
            <w:r w:rsidRPr="00A24371">
              <w:rPr>
                <w:b/>
                <w:bCs/>
                <w:sz w:val="26"/>
                <w:szCs w:val="26"/>
              </w:rPr>
              <w:t>TT</w:t>
            </w:r>
          </w:p>
        </w:tc>
        <w:tc>
          <w:tcPr>
            <w:tcW w:w="3250" w:type="dxa"/>
            <w:vMerge w:val="restart"/>
            <w:vAlign w:val="center"/>
          </w:tcPr>
          <w:p w14:paraId="304E3449" w14:textId="634AF5E5" w:rsidR="00CF06D0" w:rsidRPr="00A24371" w:rsidRDefault="00CF06D0" w:rsidP="00CF06D0">
            <w:pPr>
              <w:rPr>
                <w:b/>
                <w:bCs/>
                <w:sz w:val="26"/>
                <w:szCs w:val="26"/>
              </w:rPr>
            </w:pPr>
            <w:r w:rsidRPr="00A24371">
              <w:rPr>
                <w:b/>
                <w:bCs/>
                <w:sz w:val="26"/>
                <w:szCs w:val="26"/>
              </w:rPr>
              <w:t>Nội dung</w:t>
            </w:r>
          </w:p>
        </w:tc>
        <w:tc>
          <w:tcPr>
            <w:tcW w:w="3827" w:type="dxa"/>
            <w:gridSpan w:val="2"/>
            <w:vAlign w:val="center"/>
          </w:tcPr>
          <w:p w14:paraId="6C515186" w14:textId="71919911" w:rsidR="00CF06D0" w:rsidRPr="00A24371" w:rsidRDefault="00CF06D0" w:rsidP="00CF06D0">
            <w:pPr>
              <w:jc w:val="center"/>
              <w:rPr>
                <w:b/>
                <w:bCs/>
                <w:sz w:val="26"/>
                <w:szCs w:val="26"/>
              </w:rPr>
            </w:pPr>
            <w:r w:rsidRPr="00A24371">
              <w:rPr>
                <w:b/>
                <w:bCs/>
                <w:sz w:val="26"/>
                <w:szCs w:val="26"/>
              </w:rPr>
              <w:t>Tỷ trọng thanh toán</w:t>
            </w:r>
            <w:r w:rsidR="0031696B" w:rsidRPr="00A24371">
              <w:rPr>
                <w:b/>
                <w:bCs/>
                <w:sz w:val="26"/>
                <w:szCs w:val="26"/>
              </w:rPr>
              <w:t xml:space="preserve"> chi phí thẩm tra</w:t>
            </w:r>
            <w:r w:rsidRPr="00A24371">
              <w:rPr>
                <w:b/>
                <w:bCs/>
                <w:sz w:val="26"/>
                <w:szCs w:val="26"/>
              </w:rPr>
              <w:t xml:space="preserve"> tối đa từng giai đoạn so với giá gói thầu</w:t>
            </w:r>
          </w:p>
        </w:tc>
        <w:tc>
          <w:tcPr>
            <w:tcW w:w="1559" w:type="dxa"/>
            <w:vMerge w:val="restart"/>
            <w:noWrap/>
            <w:vAlign w:val="center"/>
          </w:tcPr>
          <w:p w14:paraId="612FBFAC" w14:textId="1B792EAC" w:rsidR="00CF06D0" w:rsidRPr="00A24371" w:rsidRDefault="00CF06D0" w:rsidP="00CF06D0">
            <w:pPr>
              <w:jc w:val="right"/>
              <w:rPr>
                <w:sz w:val="26"/>
                <w:szCs w:val="26"/>
              </w:rPr>
            </w:pPr>
            <w:r w:rsidRPr="00A24371">
              <w:rPr>
                <w:b/>
                <w:bCs/>
                <w:sz w:val="26"/>
                <w:szCs w:val="26"/>
              </w:rPr>
              <w:t>Ghi chú</w:t>
            </w:r>
          </w:p>
        </w:tc>
      </w:tr>
      <w:tr w:rsidR="00CF06D0" w:rsidRPr="00A24371" w14:paraId="25931AB0" w14:textId="77777777" w:rsidTr="00D04834">
        <w:trPr>
          <w:trHeight w:val="483"/>
          <w:jc w:val="center"/>
        </w:trPr>
        <w:tc>
          <w:tcPr>
            <w:tcW w:w="573" w:type="dxa"/>
            <w:vMerge/>
            <w:vAlign w:val="center"/>
          </w:tcPr>
          <w:p w14:paraId="26768794" w14:textId="77777777" w:rsidR="00CF06D0" w:rsidRPr="00A24371" w:rsidRDefault="00CF06D0" w:rsidP="00CF06D0">
            <w:pPr>
              <w:jc w:val="center"/>
              <w:rPr>
                <w:b/>
                <w:bCs/>
                <w:sz w:val="26"/>
                <w:szCs w:val="26"/>
              </w:rPr>
            </w:pPr>
          </w:p>
        </w:tc>
        <w:tc>
          <w:tcPr>
            <w:tcW w:w="3250" w:type="dxa"/>
            <w:vMerge/>
            <w:vAlign w:val="center"/>
          </w:tcPr>
          <w:p w14:paraId="2C3BF8D5" w14:textId="77777777" w:rsidR="00CF06D0" w:rsidRPr="00A24371" w:rsidRDefault="00CF06D0" w:rsidP="00CF06D0">
            <w:pPr>
              <w:rPr>
                <w:b/>
                <w:bCs/>
                <w:sz w:val="26"/>
                <w:szCs w:val="26"/>
              </w:rPr>
            </w:pPr>
          </w:p>
        </w:tc>
        <w:tc>
          <w:tcPr>
            <w:tcW w:w="2268" w:type="dxa"/>
            <w:vAlign w:val="center"/>
          </w:tcPr>
          <w:p w14:paraId="13C5C279" w14:textId="76B3E033" w:rsidR="00CF06D0" w:rsidRPr="00A24371" w:rsidRDefault="000C44EF" w:rsidP="00CF06D0">
            <w:pPr>
              <w:jc w:val="center"/>
              <w:rPr>
                <w:b/>
                <w:bCs/>
                <w:sz w:val="26"/>
                <w:szCs w:val="26"/>
              </w:rPr>
            </w:pPr>
            <w:r w:rsidRPr="00A24371">
              <w:rPr>
                <w:b/>
                <w:bCs/>
                <w:sz w:val="26"/>
                <w:szCs w:val="26"/>
              </w:rPr>
              <w:t>T</w:t>
            </w:r>
            <w:r w:rsidR="00CF06D0" w:rsidRPr="00A24371">
              <w:rPr>
                <w:b/>
                <w:bCs/>
                <w:sz w:val="26"/>
                <w:szCs w:val="26"/>
              </w:rPr>
              <w:t>hiết kế</w:t>
            </w:r>
            <w:r w:rsidR="00D04834" w:rsidRPr="00A24371">
              <w:rPr>
                <w:b/>
                <w:bCs/>
                <w:sz w:val="26"/>
                <w:szCs w:val="26"/>
              </w:rPr>
              <w:t>, BIM</w:t>
            </w:r>
          </w:p>
        </w:tc>
        <w:tc>
          <w:tcPr>
            <w:tcW w:w="1559" w:type="dxa"/>
            <w:vAlign w:val="center"/>
          </w:tcPr>
          <w:p w14:paraId="24C24D30" w14:textId="7371B1A3" w:rsidR="00CF06D0" w:rsidRPr="00A24371" w:rsidRDefault="00CF06D0" w:rsidP="00CF06D0">
            <w:pPr>
              <w:jc w:val="center"/>
              <w:rPr>
                <w:b/>
                <w:bCs/>
                <w:sz w:val="26"/>
                <w:szCs w:val="26"/>
              </w:rPr>
            </w:pPr>
            <w:r w:rsidRPr="00A24371">
              <w:rPr>
                <w:b/>
                <w:bCs/>
                <w:sz w:val="26"/>
                <w:szCs w:val="26"/>
              </w:rPr>
              <w:t>Dự toán</w:t>
            </w:r>
          </w:p>
        </w:tc>
        <w:tc>
          <w:tcPr>
            <w:tcW w:w="1559" w:type="dxa"/>
            <w:vMerge/>
            <w:noWrap/>
            <w:vAlign w:val="center"/>
          </w:tcPr>
          <w:p w14:paraId="299A754F" w14:textId="77777777" w:rsidR="00CF06D0" w:rsidRPr="00A24371" w:rsidRDefault="00CF06D0" w:rsidP="00CF06D0">
            <w:pPr>
              <w:jc w:val="right"/>
              <w:rPr>
                <w:sz w:val="26"/>
                <w:szCs w:val="26"/>
              </w:rPr>
            </w:pPr>
          </w:p>
        </w:tc>
      </w:tr>
      <w:tr w:rsidR="00CF06D0" w:rsidRPr="00A24371" w14:paraId="51D0AB99" w14:textId="77777777" w:rsidTr="00D04834">
        <w:trPr>
          <w:trHeight w:val="720"/>
          <w:jc w:val="center"/>
        </w:trPr>
        <w:tc>
          <w:tcPr>
            <w:tcW w:w="573" w:type="dxa"/>
            <w:vAlign w:val="center"/>
            <w:hideMark/>
          </w:tcPr>
          <w:p w14:paraId="5C63C3FB" w14:textId="77777777" w:rsidR="00CF06D0" w:rsidRPr="00A24371" w:rsidRDefault="00CF06D0" w:rsidP="00CF06D0">
            <w:pPr>
              <w:jc w:val="center"/>
              <w:rPr>
                <w:b/>
                <w:bCs/>
                <w:sz w:val="26"/>
                <w:szCs w:val="26"/>
              </w:rPr>
            </w:pPr>
            <w:r w:rsidRPr="00A24371">
              <w:rPr>
                <w:b/>
                <w:bCs/>
                <w:sz w:val="26"/>
                <w:szCs w:val="26"/>
              </w:rPr>
              <w:t>I</w:t>
            </w:r>
          </w:p>
        </w:tc>
        <w:tc>
          <w:tcPr>
            <w:tcW w:w="3250" w:type="dxa"/>
            <w:vAlign w:val="center"/>
            <w:hideMark/>
          </w:tcPr>
          <w:p w14:paraId="7A62695E" w14:textId="77777777" w:rsidR="00CF06D0" w:rsidRPr="00A24371" w:rsidRDefault="00CF06D0" w:rsidP="00CF06D0">
            <w:pPr>
              <w:rPr>
                <w:b/>
                <w:bCs/>
                <w:sz w:val="26"/>
                <w:szCs w:val="26"/>
              </w:rPr>
            </w:pPr>
            <w:r w:rsidRPr="00A24371">
              <w:rPr>
                <w:b/>
                <w:bCs/>
                <w:sz w:val="26"/>
                <w:szCs w:val="26"/>
              </w:rPr>
              <w:t>Chi phí tư vấn các giai đoạn Khảo sát, lập Pre-FS, FS, TKKT, BVTC</w:t>
            </w:r>
          </w:p>
        </w:tc>
        <w:tc>
          <w:tcPr>
            <w:tcW w:w="2268" w:type="dxa"/>
          </w:tcPr>
          <w:p w14:paraId="7AD80B77" w14:textId="77777777" w:rsidR="00CF06D0" w:rsidRPr="00A24371" w:rsidRDefault="00CF06D0" w:rsidP="00CF06D0">
            <w:pPr>
              <w:jc w:val="right"/>
              <w:rPr>
                <w:b/>
                <w:bCs/>
                <w:sz w:val="26"/>
                <w:szCs w:val="26"/>
              </w:rPr>
            </w:pPr>
          </w:p>
        </w:tc>
        <w:tc>
          <w:tcPr>
            <w:tcW w:w="1559" w:type="dxa"/>
            <w:vAlign w:val="center"/>
          </w:tcPr>
          <w:p w14:paraId="5EE6C9D0" w14:textId="6A1320A3" w:rsidR="00CF06D0" w:rsidRPr="00A24371" w:rsidRDefault="00CF06D0" w:rsidP="00CF06D0">
            <w:pPr>
              <w:jc w:val="right"/>
              <w:rPr>
                <w:b/>
                <w:bCs/>
                <w:sz w:val="26"/>
                <w:szCs w:val="26"/>
              </w:rPr>
            </w:pPr>
          </w:p>
        </w:tc>
        <w:tc>
          <w:tcPr>
            <w:tcW w:w="1559" w:type="dxa"/>
            <w:noWrap/>
            <w:vAlign w:val="center"/>
            <w:hideMark/>
          </w:tcPr>
          <w:p w14:paraId="0F7D37C1" w14:textId="77777777" w:rsidR="00CF06D0" w:rsidRPr="00A24371" w:rsidRDefault="00CF06D0" w:rsidP="00CF06D0">
            <w:pPr>
              <w:jc w:val="right"/>
              <w:rPr>
                <w:sz w:val="26"/>
                <w:szCs w:val="26"/>
              </w:rPr>
            </w:pPr>
            <w:r w:rsidRPr="00A24371">
              <w:rPr>
                <w:sz w:val="26"/>
                <w:szCs w:val="26"/>
              </w:rPr>
              <w:t> </w:t>
            </w:r>
          </w:p>
        </w:tc>
      </w:tr>
      <w:tr w:rsidR="00CF06D0" w:rsidRPr="00A24371" w14:paraId="69514A8F" w14:textId="77777777" w:rsidTr="00D04834">
        <w:trPr>
          <w:trHeight w:val="330"/>
          <w:jc w:val="center"/>
        </w:trPr>
        <w:tc>
          <w:tcPr>
            <w:tcW w:w="573" w:type="dxa"/>
            <w:vAlign w:val="center"/>
            <w:hideMark/>
          </w:tcPr>
          <w:p w14:paraId="4D53E72B" w14:textId="77777777" w:rsidR="00CF06D0" w:rsidRPr="00A24371" w:rsidRDefault="00CF06D0" w:rsidP="00CF06D0">
            <w:pPr>
              <w:jc w:val="center"/>
              <w:rPr>
                <w:sz w:val="26"/>
                <w:szCs w:val="26"/>
              </w:rPr>
            </w:pPr>
            <w:r w:rsidRPr="00A24371">
              <w:rPr>
                <w:sz w:val="26"/>
                <w:szCs w:val="26"/>
              </w:rPr>
              <w:t>1</w:t>
            </w:r>
          </w:p>
        </w:tc>
        <w:tc>
          <w:tcPr>
            <w:tcW w:w="3250" w:type="dxa"/>
            <w:vAlign w:val="center"/>
            <w:hideMark/>
          </w:tcPr>
          <w:p w14:paraId="26D84D9D" w14:textId="77777777" w:rsidR="00CF06D0" w:rsidRPr="003E357F" w:rsidRDefault="00CF06D0" w:rsidP="00CF06D0">
            <w:pPr>
              <w:rPr>
                <w:sz w:val="26"/>
                <w:szCs w:val="26"/>
                <w:lang w:val="it-IT"/>
              </w:rPr>
            </w:pPr>
            <w:r w:rsidRPr="003E357F">
              <w:rPr>
                <w:sz w:val="26"/>
                <w:szCs w:val="26"/>
                <w:lang w:val="it-IT"/>
              </w:rPr>
              <w:t>Giai đoạn lập Pre-FS</w:t>
            </w:r>
          </w:p>
        </w:tc>
        <w:tc>
          <w:tcPr>
            <w:tcW w:w="2268" w:type="dxa"/>
          </w:tcPr>
          <w:p w14:paraId="16A77076" w14:textId="23500640" w:rsidR="00CF06D0" w:rsidRPr="00A24371" w:rsidRDefault="00151814" w:rsidP="00CF06D0">
            <w:pPr>
              <w:jc w:val="right"/>
              <w:rPr>
                <w:sz w:val="26"/>
                <w:szCs w:val="26"/>
              </w:rPr>
            </w:pPr>
            <w:r w:rsidRPr="00151814">
              <w:rPr>
                <w:sz w:val="26"/>
                <w:szCs w:val="26"/>
              </w:rPr>
              <w:t>7,57%</w:t>
            </w:r>
          </w:p>
        </w:tc>
        <w:tc>
          <w:tcPr>
            <w:tcW w:w="1559" w:type="dxa"/>
            <w:vAlign w:val="center"/>
          </w:tcPr>
          <w:p w14:paraId="6DFBAD5C" w14:textId="7DBBB763" w:rsidR="00CF06D0" w:rsidRPr="00A24371" w:rsidRDefault="006F40DD" w:rsidP="00CF06D0">
            <w:pPr>
              <w:jc w:val="right"/>
              <w:rPr>
                <w:sz w:val="26"/>
                <w:szCs w:val="26"/>
              </w:rPr>
            </w:pPr>
            <w:r w:rsidRPr="006F40DD">
              <w:rPr>
                <w:sz w:val="26"/>
                <w:szCs w:val="26"/>
              </w:rPr>
              <w:t>4,07%</w:t>
            </w:r>
          </w:p>
        </w:tc>
        <w:tc>
          <w:tcPr>
            <w:tcW w:w="1559" w:type="dxa"/>
            <w:noWrap/>
            <w:vAlign w:val="center"/>
            <w:hideMark/>
          </w:tcPr>
          <w:p w14:paraId="00D43DBE" w14:textId="22F80F42" w:rsidR="00CF06D0" w:rsidRPr="00A24371" w:rsidRDefault="00CF06D0" w:rsidP="00CF06D0">
            <w:pPr>
              <w:jc w:val="center"/>
              <w:rPr>
                <w:sz w:val="26"/>
                <w:szCs w:val="26"/>
              </w:rPr>
            </w:pPr>
            <w:r w:rsidRPr="00A24371">
              <w:rPr>
                <w:sz w:val="26"/>
                <w:szCs w:val="26"/>
              </w:rPr>
              <w:t>K</w:t>
            </w:r>
            <w:r w:rsidRPr="00A24371">
              <w:rPr>
                <w:sz w:val="26"/>
                <w:szCs w:val="26"/>
                <w:vertAlign w:val="subscript"/>
              </w:rPr>
              <w:t>Pre-FS</w:t>
            </w:r>
          </w:p>
        </w:tc>
      </w:tr>
      <w:tr w:rsidR="00CF06D0" w:rsidRPr="00A24371" w14:paraId="63BEC30E" w14:textId="77777777" w:rsidTr="00D04834">
        <w:trPr>
          <w:trHeight w:val="330"/>
          <w:jc w:val="center"/>
        </w:trPr>
        <w:tc>
          <w:tcPr>
            <w:tcW w:w="573" w:type="dxa"/>
            <w:vAlign w:val="center"/>
            <w:hideMark/>
          </w:tcPr>
          <w:p w14:paraId="6EA6340D" w14:textId="77777777" w:rsidR="00CF06D0" w:rsidRPr="00A24371" w:rsidRDefault="00CF06D0" w:rsidP="00CF06D0">
            <w:pPr>
              <w:jc w:val="center"/>
              <w:rPr>
                <w:sz w:val="26"/>
                <w:szCs w:val="26"/>
              </w:rPr>
            </w:pPr>
            <w:r w:rsidRPr="00A24371">
              <w:rPr>
                <w:sz w:val="26"/>
                <w:szCs w:val="26"/>
              </w:rPr>
              <w:t>2</w:t>
            </w:r>
          </w:p>
        </w:tc>
        <w:tc>
          <w:tcPr>
            <w:tcW w:w="3250" w:type="dxa"/>
            <w:vAlign w:val="center"/>
            <w:hideMark/>
          </w:tcPr>
          <w:p w14:paraId="7927D5CC" w14:textId="77777777" w:rsidR="00CF06D0" w:rsidRPr="00A24371" w:rsidRDefault="00CF06D0" w:rsidP="00CF06D0">
            <w:pPr>
              <w:rPr>
                <w:sz w:val="26"/>
                <w:szCs w:val="26"/>
              </w:rPr>
            </w:pPr>
            <w:r w:rsidRPr="00A24371">
              <w:rPr>
                <w:sz w:val="26"/>
                <w:szCs w:val="26"/>
              </w:rPr>
              <w:t>Giai đoạn FS</w:t>
            </w:r>
          </w:p>
        </w:tc>
        <w:tc>
          <w:tcPr>
            <w:tcW w:w="2268" w:type="dxa"/>
          </w:tcPr>
          <w:p w14:paraId="21012620" w14:textId="45A7F321" w:rsidR="00CF06D0" w:rsidRPr="00A24371" w:rsidRDefault="006F40DD" w:rsidP="00CF06D0">
            <w:pPr>
              <w:jc w:val="right"/>
              <w:rPr>
                <w:sz w:val="26"/>
                <w:szCs w:val="26"/>
              </w:rPr>
            </w:pPr>
            <w:r w:rsidRPr="006F40DD">
              <w:rPr>
                <w:sz w:val="26"/>
                <w:szCs w:val="26"/>
              </w:rPr>
              <w:t>22,12%</w:t>
            </w:r>
          </w:p>
        </w:tc>
        <w:tc>
          <w:tcPr>
            <w:tcW w:w="1559" w:type="dxa"/>
            <w:vAlign w:val="center"/>
          </w:tcPr>
          <w:p w14:paraId="71CD7829" w14:textId="2662E6C1" w:rsidR="00CF06D0" w:rsidRPr="00A24371" w:rsidRDefault="006F40DD" w:rsidP="00CF06D0">
            <w:pPr>
              <w:jc w:val="right"/>
              <w:rPr>
                <w:sz w:val="26"/>
                <w:szCs w:val="26"/>
              </w:rPr>
            </w:pPr>
            <w:r w:rsidRPr="006F40DD">
              <w:rPr>
                <w:sz w:val="26"/>
                <w:szCs w:val="26"/>
              </w:rPr>
              <w:t>11,41%</w:t>
            </w:r>
          </w:p>
        </w:tc>
        <w:tc>
          <w:tcPr>
            <w:tcW w:w="1559" w:type="dxa"/>
            <w:noWrap/>
            <w:vAlign w:val="center"/>
            <w:hideMark/>
          </w:tcPr>
          <w:p w14:paraId="657C11AB" w14:textId="50208AF5" w:rsidR="00CF06D0" w:rsidRPr="00A24371" w:rsidRDefault="00CF06D0" w:rsidP="00CF06D0">
            <w:pPr>
              <w:jc w:val="center"/>
              <w:rPr>
                <w:sz w:val="26"/>
                <w:szCs w:val="26"/>
              </w:rPr>
            </w:pPr>
            <w:r w:rsidRPr="00A24371">
              <w:rPr>
                <w:sz w:val="26"/>
                <w:szCs w:val="26"/>
              </w:rPr>
              <w:t>K</w:t>
            </w:r>
            <w:r w:rsidRPr="00A24371">
              <w:rPr>
                <w:sz w:val="26"/>
                <w:szCs w:val="26"/>
                <w:vertAlign w:val="subscript"/>
              </w:rPr>
              <w:t>FS</w:t>
            </w:r>
          </w:p>
        </w:tc>
      </w:tr>
      <w:tr w:rsidR="00CF06D0" w:rsidRPr="00A24371" w14:paraId="367930AA" w14:textId="77777777" w:rsidTr="00D04834">
        <w:trPr>
          <w:trHeight w:val="330"/>
          <w:jc w:val="center"/>
        </w:trPr>
        <w:tc>
          <w:tcPr>
            <w:tcW w:w="573" w:type="dxa"/>
            <w:vAlign w:val="center"/>
            <w:hideMark/>
          </w:tcPr>
          <w:p w14:paraId="284DEC8B" w14:textId="77777777" w:rsidR="00CF06D0" w:rsidRPr="00A24371" w:rsidRDefault="00CF06D0" w:rsidP="00CF06D0">
            <w:pPr>
              <w:jc w:val="center"/>
              <w:rPr>
                <w:sz w:val="26"/>
                <w:szCs w:val="26"/>
              </w:rPr>
            </w:pPr>
            <w:r w:rsidRPr="00A24371">
              <w:rPr>
                <w:sz w:val="26"/>
                <w:szCs w:val="26"/>
              </w:rPr>
              <w:t>3</w:t>
            </w:r>
          </w:p>
        </w:tc>
        <w:tc>
          <w:tcPr>
            <w:tcW w:w="3250" w:type="dxa"/>
            <w:vAlign w:val="center"/>
            <w:hideMark/>
          </w:tcPr>
          <w:p w14:paraId="50785F05" w14:textId="77777777" w:rsidR="00CF06D0" w:rsidRPr="00A24371" w:rsidRDefault="00CF06D0" w:rsidP="00CF06D0">
            <w:pPr>
              <w:rPr>
                <w:sz w:val="26"/>
                <w:szCs w:val="26"/>
              </w:rPr>
            </w:pPr>
            <w:r w:rsidRPr="00A24371">
              <w:rPr>
                <w:sz w:val="26"/>
                <w:szCs w:val="26"/>
              </w:rPr>
              <w:t>Giai đoạn TKKT</w:t>
            </w:r>
          </w:p>
        </w:tc>
        <w:tc>
          <w:tcPr>
            <w:tcW w:w="2268" w:type="dxa"/>
          </w:tcPr>
          <w:p w14:paraId="54C23E9A" w14:textId="469FA2F1" w:rsidR="00CF06D0" w:rsidRPr="00A24371" w:rsidRDefault="006F40DD" w:rsidP="00CF06D0">
            <w:pPr>
              <w:jc w:val="right"/>
              <w:rPr>
                <w:sz w:val="26"/>
                <w:szCs w:val="26"/>
              </w:rPr>
            </w:pPr>
            <w:r w:rsidRPr="006F40DD">
              <w:rPr>
                <w:sz w:val="26"/>
                <w:szCs w:val="26"/>
              </w:rPr>
              <w:t>19,44%</w:t>
            </w:r>
          </w:p>
        </w:tc>
        <w:tc>
          <w:tcPr>
            <w:tcW w:w="1559" w:type="dxa"/>
            <w:vAlign w:val="center"/>
          </w:tcPr>
          <w:p w14:paraId="59161B33" w14:textId="51425448" w:rsidR="00CF06D0" w:rsidRPr="00A24371" w:rsidRDefault="006F40DD" w:rsidP="00CF06D0">
            <w:pPr>
              <w:jc w:val="right"/>
              <w:rPr>
                <w:sz w:val="26"/>
                <w:szCs w:val="26"/>
              </w:rPr>
            </w:pPr>
            <w:r w:rsidRPr="006F40DD">
              <w:rPr>
                <w:sz w:val="26"/>
                <w:szCs w:val="26"/>
              </w:rPr>
              <w:t>20,98%</w:t>
            </w:r>
          </w:p>
        </w:tc>
        <w:tc>
          <w:tcPr>
            <w:tcW w:w="1559" w:type="dxa"/>
            <w:noWrap/>
            <w:vAlign w:val="center"/>
            <w:hideMark/>
          </w:tcPr>
          <w:p w14:paraId="638312E8" w14:textId="769E7701" w:rsidR="00CF06D0" w:rsidRPr="00A24371" w:rsidRDefault="00CF06D0" w:rsidP="00CF06D0">
            <w:pPr>
              <w:jc w:val="center"/>
              <w:rPr>
                <w:sz w:val="26"/>
                <w:szCs w:val="26"/>
              </w:rPr>
            </w:pPr>
            <w:r w:rsidRPr="00A24371">
              <w:rPr>
                <w:sz w:val="26"/>
                <w:szCs w:val="26"/>
              </w:rPr>
              <w:t>K</w:t>
            </w:r>
            <w:r w:rsidRPr="00A24371">
              <w:rPr>
                <w:sz w:val="26"/>
                <w:szCs w:val="26"/>
                <w:vertAlign w:val="subscript"/>
              </w:rPr>
              <w:t>TKKT</w:t>
            </w:r>
          </w:p>
        </w:tc>
      </w:tr>
      <w:tr w:rsidR="00CF06D0" w:rsidRPr="00A24371" w14:paraId="2698A90A" w14:textId="77777777" w:rsidTr="00D04834">
        <w:trPr>
          <w:trHeight w:val="330"/>
          <w:jc w:val="center"/>
        </w:trPr>
        <w:tc>
          <w:tcPr>
            <w:tcW w:w="573" w:type="dxa"/>
            <w:vAlign w:val="center"/>
            <w:hideMark/>
          </w:tcPr>
          <w:p w14:paraId="624CB030" w14:textId="77777777" w:rsidR="00CF06D0" w:rsidRPr="00A24371" w:rsidRDefault="00CF06D0" w:rsidP="00CF06D0">
            <w:pPr>
              <w:jc w:val="center"/>
              <w:rPr>
                <w:sz w:val="26"/>
                <w:szCs w:val="26"/>
              </w:rPr>
            </w:pPr>
            <w:r w:rsidRPr="00A24371">
              <w:rPr>
                <w:sz w:val="26"/>
                <w:szCs w:val="26"/>
              </w:rPr>
              <w:t>4</w:t>
            </w:r>
          </w:p>
        </w:tc>
        <w:tc>
          <w:tcPr>
            <w:tcW w:w="3250" w:type="dxa"/>
            <w:vAlign w:val="center"/>
            <w:hideMark/>
          </w:tcPr>
          <w:p w14:paraId="331017C0" w14:textId="77777777" w:rsidR="00CF06D0" w:rsidRPr="00A24371" w:rsidRDefault="00CF06D0" w:rsidP="00CF06D0">
            <w:pPr>
              <w:rPr>
                <w:sz w:val="26"/>
                <w:szCs w:val="26"/>
              </w:rPr>
            </w:pPr>
            <w:r w:rsidRPr="00A24371">
              <w:rPr>
                <w:sz w:val="26"/>
                <w:szCs w:val="26"/>
              </w:rPr>
              <w:t>Giai đoạn TKBVTC</w:t>
            </w:r>
          </w:p>
        </w:tc>
        <w:tc>
          <w:tcPr>
            <w:tcW w:w="2268" w:type="dxa"/>
          </w:tcPr>
          <w:p w14:paraId="5428B4B4" w14:textId="02562721" w:rsidR="00CF06D0" w:rsidRPr="00A24371" w:rsidRDefault="006F40DD" w:rsidP="00CF06D0">
            <w:pPr>
              <w:jc w:val="right"/>
              <w:rPr>
                <w:sz w:val="26"/>
                <w:szCs w:val="26"/>
              </w:rPr>
            </w:pPr>
            <w:r w:rsidRPr="006F40DD">
              <w:rPr>
                <w:sz w:val="26"/>
                <w:szCs w:val="26"/>
              </w:rPr>
              <w:t>14,40%</w:t>
            </w:r>
          </w:p>
        </w:tc>
        <w:tc>
          <w:tcPr>
            <w:tcW w:w="1559" w:type="dxa"/>
          </w:tcPr>
          <w:p w14:paraId="2C4E41E7" w14:textId="2B3E6563" w:rsidR="00CF06D0" w:rsidRPr="00A24371" w:rsidRDefault="00CF06D0" w:rsidP="00CF06D0">
            <w:pPr>
              <w:jc w:val="right"/>
              <w:rPr>
                <w:sz w:val="26"/>
                <w:szCs w:val="26"/>
              </w:rPr>
            </w:pPr>
          </w:p>
        </w:tc>
        <w:tc>
          <w:tcPr>
            <w:tcW w:w="1559" w:type="dxa"/>
            <w:noWrap/>
            <w:vAlign w:val="center"/>
            <w:hideMark/>
          </w:tcPr>
          <w:p w14:paraId="47627112" w14:textId="2B5B0556" w:rsidR="00CF06D0" w:rsidRPr="00A24371" w:rsidRDefault="00CF06D0" w:rsidP="00CF06D0">
            <w:pPr>
              <w:jc w:val="center"/>
              <w:rPr>
                <w:sz w:val="26"/>
                <w:szCs w:val="26"/>
              </w:rPr>
            </w:pPr>
            <w:r w:rsidRPr="00A24371">
              <w:rPr>
                <w:sz w:val="26"/>
                <w:szCs w:val="26"/>
              </w:rPr>
              <w:t>K</w:t>
            </w:r>
            <w:r w:rsidRPr="00A24371">
              <w:rPr>
                <w:sz w:val="26"/>
                <w:szCs w:val="26"/>
                <w:vertAlign w:val="subscript"/>
              </w:rPr>
              <w:t>BVTC</w:t>
            </w:r>
          </w:p>
        </w:tc>
      </w:tr>
    </w:tbl>
    <w:p w14:paraId="1272A460" w14:textId="77777777" w:rsidR="008864A8" w:rsidRPr="00A24371" w:rsidRDefault="008864A8" w:rsidP="008864A8">
      <w:pPr>
        <w:ind w:left="567"/>
        <w:jc w:val="both"/>
        <w:rPr>
          <w:sz w:val="26"/>
          <w:szCs w:val="26"/>
        </w:rPr>
      </w:pPr>
    </w:p>
    <w:p w14:paraId="238DD082" w14:textId="6C69E208" w:rsidR="00FE42A3" w:rsidRPr="00A24371" w:rsidRDefault="00710F34" w:rsidP="00C222FD">
      <w:pPr>
        <w:ind w:left="567"/>
        <w:jc w:val="both"/>
        <w:rPr>
          <w:sz w:val="26"/>
          <w:szCs w:val="26"/>
        </w:rPr>
      </w:pPr>
      <w:r w:rsidRPr="00A24371">
        <w:rPr>
          <w:sz w:val="26"/>
          <w:szCs w:val="26"/>
        </w:rPr>
        <w:t xml:space="preserve">Trường hợp </w:t>
      </w:r>
      <w:r w:rsidR="004115D8" w:rsidRPr="00A24371">
        <w:rPr>
          <w:sz w:val="26"/>
          <w:szCs w:val="26"/>
        </w:rPr>
        <w:t xml:space="preserve">tỷ trọng </w:t>
      </w:r>
      <w:r w:rsidRPr="00A24371">
        <w:rPr>
          <w:sz w:val="26"/>
          <w:szCs w:val="26"/>
        </w:rPr>
        <w:t xml:space="preserve">giá chào thầu </w:t>
      </w:r>
      <w:r w:rsidR="00144D17" w:rsidRPr="00A24371">
        <w:rPr>
          <w:sz w:val="26"/>
          <w:szCs w:val="26"/>
        </w:rPr>
        <w:t xml:space="preserve">các công việc thực hiện </w:t>
      </w:r>
      <w:r w:rsidRPr="00A24371">
        <w:rPr>
          <w:sz w:val="26"/>
          <w:szCs w:val="26"/>
        </w:rPr>
        <w:t>giai đoạn trước của Nhà thầu cao</w:t>
      </w:r>
      <w:r w:rsidR="004115D8" w:rsidRPr="00A24371">
        <w:rPr>
          <w:sz w:val="26"/>
          <w:szCs w:val="26"/>
        </w:rPr>
        <w:t xml:space="preserve"> hơn tỷ trọng </w:t>
      </w:r>
      <w:r w:rsidR="00144D17" w:rsidRPr="00A24371">
        <w:rPr>
          <w:sz w:val="26"/>
          <w:szCs w:val="26"/>
        </w:rPr>
        <w:t xml:space="preserve">các công việc tương ứng trong dự toán gói thầu </w:t>
      </w:r>
      <w:r w:rsidR="00805B84" w:rsidRPr="00A24371">
        <w:rPr>
          <w:sz w:val="26"/>
          <w:szCs w:val="26"/>
        </w:rPr>
        <w:t xml:space="preserve">nêu trên </w:t>
      </w:r>
      <w:r w:rsidR="00144D17" w:rsidRPr="00A24371">
        <w:rPr>
          <w:sz w:val="26"/>
          <w:szCs w:val="26"/>
        </w:rPr>
        <w:t xml:space="preserve">thì </w:t>
      </w:r>
      <w:r w:rsidR="000567D5" w:rsidRPr="00A24371">
        <w:rPr>
          <w:sz w:val="26"/>
          <w:szCs w:val="26"/>
        </w:rPr>
        <w:t xml:space="preserve">tổng </w:t>
      </w:r>
      <w:r w:rsidR="00144D17" w:rsidRPr="00A24371">
        <w:rPr>
          <w:sz w:val="26"/>
          <w:szCs w:val="26"/>
        </w:rPr>
        <w:t>giá trị</w:t>
      </w:r>
      <w:r w:rsidR="008864A8" w:rsidRPr="00A24371">
        <w:rPr>
          <w:sz w:val="26"/>
          <w:szCs w:val="26"/>
        </w:rPr>
        <w:t xml:space="preserve"> thanh toán </w:t>
      </w:r>
      <w:r w:rsidR="008B009D" w:rsidRPr="00A24371">
        <w:rPr>
          <w:sz w:val="26"/>
          <w:szCs w:val="26"/>
        </w:rPr>
        <w:t xml:space="preserve">tương ứng </w:t>
      </w:r>
      <w:r w:rsidR="00CF14BD" w:rsidRPr="00A24371">
        <w:rPr>
          <w:sz w:val="26"/>
          <w:szCs w:val="26"/>
        </w:rPr>
        <w:t>của</w:t>
      </w:r>
      <w:r w:rsidR="00120680" w:rsidRPr="00A24371">
        <w:rPr>
          <w:sz w:val="26"/>
          <w:szCs w:val="26"/>
        </w:rPr>
        <w:t xml:space="preserve"> </w:t>
      </w:r>
      <w:r w:rsidR="00CF14BD" w:rsidRPr="00A24371">
        <w:rPr>
          <w:sz w:val="26"/>
          <w:szCs w:val="26"/>
        </w:rPr>
        <w:t>mỗi</w:t>
      </w:r>
      <w:r w:rsidR="00120680" w:rsidRPr="00A24371">
        <w:rPr>
          <w:sz w:val="26"/>
          <w:szCs w:val="26"/>
        </w:rPr>
        <w:t xml:space="preserve"> giai đoạn</w:t>
      </w:r>
      <w:r w:rsidR="00F23EF0" w:rsidRPr="00A24371">
        <w:rPr>
          <w:sz w:val="26"/>
          <w:szCs w:val="26"/>
        </w:rPr>
        <w:t xml:space="preserve"> được xác định</w:t>
      </w:r>
      <w:r w:rsidR="00120680" w:rsidRPr="00A24371">
        <w:rPr>
          <w:sz w:val="26"/>
          <w:szCs w:val="26"/>
        </w:rPr>
        <w:t xml:space="preserve"> tối đa </w:t>
      </w:r>
      <w:r w:rsidR="00F23EF0" w:rsidRPr="00A24371">
        <w:rPr>
          <w:sz w:val="26"/>
          <w:szCs w:val="26"/>
        </w:rPr>
        <w:t>là</w:t>
      </w:r>
      <w:r w:rsidR="00C75650">
        <w:rPr>
          <w:sz w:val="26"/>
          <w:szCs w:val="26"/>
        </w:rPr>
        <w:t xml:space="preserve"> g</w:t>
      </w:r>
      <w:r w:rsidR="00F23EF0" w:rsidRPr="00A24371">
        <w:rPr>
          <w:sz w:val="26"/>
          <w:szCs w:val="26"/>
        </w:rPr>
        <w:t xml:space="preserve">iá trị hợp đồng </w:t>
      </w:r>
      <w:r w:rsidR="008864A8" w:rsidRPr="00A24371">
        <w:rPr>
          <w:sz w:val="26"/>
          <w:szCs w:val="26"/>
        </w:rPr>
        <w:t>nhân</w:t>
      </w:r>
      <w:r w:rsidR="007A6CA6" w:rsidRPr="00A24371">
        <w:rPr>
          <w:sz w:val="26"/>
          <w:szCs w:val="26"/>
        </w:rPr>
        <w:t xml:space="preserve"> </w:t>
      </w:r>
      <w:r w:rsidR="008864A8" w:rsidRPr="00A24371">
        <w:rPr>
          <w:sz w:val="26"/>
          <w:szCs w:val="26"/>
        </w:rPr>
        <w:t xml:space="preserve">với tỷ lệ tương ứng </w:t>
      </w:r>
      <w:r w:rsidR="00F23EF0" w:rsidRPr="00A24371">
        <w:rPr>
          <w:sz w:val="26"/>
          <w:szCs w:val="26"/>
        </w:rPr>
        <w:t xml:space="preserve">theo từng giai đoạn </w:t>
      </w:r>
      <w:r w:rsidR="008864A8" w:rsidRPr="00A24371">
        <w:rPr>
          <w:sz w:val="26"/>
          <w:szCs w:val="26"/>
        </w:rPr>
        <w:t>như bảng trên</w:t>
      </w:r>
      <w:r w:rsidR="00F23EF0" w:rsidRPr="00A24371">
        <w:rPr>
          <w:sz w:val="26"/>
          <w:szCs w:val="26"/>
        </w:rPr>
        <w:t>.</w:t>
      </w:r>
      <w:r w:rsidR="00F54CCC" w:rsidRPr="00A24371">
        <w:rPr>
          <w:sz w:val="26"/>
          <w:szCs w:val="26"/>
        </w:rPr>
        <w:t xml:space="preserve"> Phần giá trị chênh lệch cao hơn sẽ được nghiệm thu thanh toán khi hai bên hoàn thành quyết toán công việc của hợp đồng.</w:t>
      </w:r>
    </w:p>
    <w:p w14:paraId="0ADC6DD4" w14:textId="49A9D988" w:rsidR="00F54CCC" w:rsidRPr="00A24371" w:rsidRDefault="00F54CCC" w:rsidP="00FF3C00">
      <w:pPr>
        <w:spacing w:before="120"/>
        <w:ind w:left="567"/>
        <w:jc w:val="both"/>
        <w:rPr>
          <w:b/>
          <w:bCs/>
          <w:sz w:val="26"/>
          <w:szCs w:val="26"/>
        </w:rPr>
      </w:pPr>
      <w:r w:rsidRPr="00A24371">
        <w:rPr>
          <w:b/>
          <w:bCs/>
          <w:sz w:val="26"/>
          <w:szCs w:val="26"/>
        </w:rPr>
        <w:t>Tỷ lệ thanh toán trong các giai đoạn như sau:</w:t>
      </w:r>
    </w:p>
    <w:p w14:paraId="31CC19AE" w14:textId="58B4808F" w:rsidR="00E43B14" w:rsidRPr="00A24371" w:rsidRDefault="003A773E" w:rsidP="000567D5">
      <w:pPr>
        <w:pStyle w:val="Heading3"/>
      </w:pPr>
      <w:r w:rsidRPr="00A24371">
        <w:t>2</w:t>
      </w:r>
      <w:r w:rsidR="00E43B14" w:rsidRPr="00A24371">
        <w:t xml:space="preserve">.1. Thanh toán </w:t>
      </w:r>
      <w:r w:rsidR="00740E7B" w:rsidRPr="00A24371">
        <w:t xml:space="preserve">chi phí thẩm tra </w:t>
      </w:r>
      <w:r w:rsidR="009E27A5" w:rsidRPr="00A24371">
        <w:t>giai đoạn nghiên cứu tiền khả thi (Pre-FS):</w:t>
      </w:r>
    </w:p>
    <w:p w14:paraId="06AA57A3" w14:textId="42676F16" w:rsidR="00017AFD" w:rsidRPr="00A24371" w:rsidRDefault="00017AFD" w:rsidP="0023683A">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xml:space="preserve">- Lần 1: Thanh toán đến 80% giá trị khối lượng hoàn thành được nghiệm thu sau khi Pre-FS được </w:t>
      </w:r>
      <w:r w:rsidR="00002B03" w:rsidRPr="00A24371">
        <w:rPr>
          <w:rFonts w:asciiTheme="majorHAnsi" w:hAnsiTheme="majorHAnsi" w:cstheme="majorHAnsi"/>
          <w:bCs/>
          <w:sz w:val="26"/>
          <w:szCs w:val="26"/>
        </w:rPr>
        <w:t>Bên A</w:t>
      </w:r>
      <w:r w:rsidRPr="00A24371">
        <w:rPr>
          <w:rFonts w:asciiTheme="majorHAnsi" w:hAnsiTheme="majorHAnsi" w:cstheme="majorHAnsi"/>
          <w:bCs/>
          <w:sz w:val="26"/>
          <w:szCs w:val="26"/>
        </w:rPr>
        <w:t xml:space="preserve"> trình cấp có thẩm quyền xem xét phê duyệt/chấp thuận</w:t>
      </w:r>
      <w:r w:rsidR="0023683A" w:rsidRPr="00A24371">
        <w:rPr>
          <w:rFonts w:asciiTheme="majorHAnsi" w:hAnsiTheme="majorHAnsi" w:cstheme="majorHAnsi"/>
          <w:bCs/>
          <w:sz w:val="26"/>
          <w:szCs w:val="26"/>
        </w:rPr>
        <w:t>.</w:t>
      </w:r>
    </w:p>
    <w:p w14:paraId="4FF0B253" w14:textId="77777777" w:rsidR="00017AFD" w:rsidRPr="00A24371" w:rsidRDefault="00017AFD" w:rsidP="00017AFD">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Lần 2: Thanh toán đến 95% giá trị khối lượng hoàn thành được nghiệm thu sau khi Pre-FS được cấp có thẩm quyền phê duyệt.</w:t>
      </w:r>
    </w:p>
    <w:p w14:paraId="5FF5F723" w14:textId="039A6F16" w:rsidR="00017AFD" w:rsidRPr="00A24371" w:rsidRDefault="00017AFD" w:rsidP="00017AFD">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xml:space="preserve">- Lần 3: </w:t>
      </w:r>
      <w:r w:rsidR="007039AB" w:rsidRPr="00A24371">
        <w:rPr>
          <w:rFonts w:asciiTheme="majorHAnsi" w:hAnsiTheme="majorHAnsi" w:cstheme="majorHAnsi"/>
          <w:bCs/>
          <w:sz w:val="26"/>
          <w:szCs w:val="26"/>
        </w:rPr>
        <w:t>Thanh toán đến 100% giá trị khối lượng hoàn thành được nghiệm thu sau khi các Bên hoàn thành thủ tục quyết toán.</w:t>
      </w:r>
    </w:p>
    <w:p w14:paraId="2A23EAFB" w14:textId="3321DFF5" w:rsidR="005222D7" w:rsidRPr="00A24371" w:rsidRDefault="005222D7" w:rsidP="000567D5">
      <w:pPr>
        <w:pStyle w:val="Heading3"/>
      </w:pPr>
      <w:r w:rsidRPr="00A24371">
        <w:t xml:space="preserve">2.2. Thanh toán </w:t>
      </w:r>
      <w:r w:rsidR="00740E7B" w:rsidRPr="00A24371">
        <w:t xml:space="preserve">chi phí thẩm tra </w:t>
      </w:r>
      <w:r w:rsidRPr="00A24371">
        <w:t>giai đoạn FS:</w:t>
      </w:r>
    </w:p>
    <w:p w14:paraId="48516572" w14:textId="4B80A0F3" w:rsidR="005222D7" w:rsidRPr="00A24371" w:rsidRDefault="005222D7" w:rsidP="005222D7">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Lần 1: Thanh toán đến 80% giá trị khối lượng hoàn thành được nghiệm thu sau khi FS được Bên A trình cấp có thẩm quyền xem xét phê duyệt/chấp thuận.</w:t>
      </w:r>
    </w:p>
    <w:p w14:paraId="75ADAC2A" w14:textId="20AB7953" w:rsidR="005222D7" w:rsidRPr="00A24371" w:rsidRDefault="005222D7" w:rsidP="005222D7">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Lần 2: Thanh toán đến 95% giá trị khối lượng hoàn thành được nghiệm thu sau khi FS được cấp có thẩm quyền phê duyệt.</w:t>
      </w:r>
    </w:p>
    <w:p w14:paraId="22B2BAB9" w14:textId="210FB87E" w:rsidR="005222D7" w:rsidRPr="00A24371" w:rsidRDefault="005222D7" w:rsidP="005222D7">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xml:space="preserve">- Lần 3: </w:t>
      </w:r>
      <w:r w:rsidR="007039AB" w:rsidRPr="00A24371">
        <w:rPr>
          <w:rFonts w:asciiTheme="majorHAnsi" w:hAnsiTheme="majorHAnsi" w:cstheme="majorHAnsi"/>
          <w:bCs/>
          <w:sz w:val="26"/>
          <w:szCs w:val="26"/>
        </w:rPr>
        <w:t>Thanh toán đến 100% giá trị khối lượng hoàn thành được nghiệm thu sau khi các Bên hoàn thành thủ tục quyết toán</w:t>
      </w:r>
      <w:r w:rsidRPr="00A24371">
        <w:rPr>
          <w:rFonts w:asciiTheme="majorHAnsi" w:hAnsiTheme="majorHAnsi" w:cstheme="majorHAnsi"/>
          <w:bCs/>
          <w:sz w:val="26"/>
          <w:szCs w:val="26"/>
        </w:rPr>
        <w:t>.</w:t>
      </w:r>
    </w:p>
    <w:p w14:paraId="2D428F6A" w14:textId="566058B7" w:rsidR="002A1231" w:rsidRPr="00A24371" w:rsidRDefault="002A1231" w:rsidP="000567D5">
      <w:pPr>
        <w:pStyle w:val="Heading3"/>
      </w:pPr>
      <w:r w:rsidRPr="00A24371">
        <w:t xml:space="preserve">2.3. Thanh toán </w:t>
      </w:r>
      <w:r w:rsidR="00740E7B" w:rsidRPr="00A24371">
        <w:t xml:space="preserve">chi phí thẩm tra </w:t>
      </w:r>
      <w:r w:rsidRPr="00A24371">
        <w:t>giai đoạn TKKT:</w:t>
      </w:r>
    </w:p>
    <w:p w14:paraId="03DDFDB7" w14:textId="7C3CBBA2" w:rsidR="002A1231" w:rsidRPr="00A24371" w:rsidRDefault="002A1231" w:rsidP="002A1231">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xml:space="preserve">- Lần 1: Thanh toán đến 80% giá trị khối lượng hoàn thành được nghiệm thu sau khi </w:t>
      </w:r>
      <w:r w:rsidR="00EE6BBF" w:rsidRPr="00A24371">
        <w:rPr>
          <w:rFonts w:asciiTheme="majorHAnsi" w:hAnsiTheme="majorHAnsi" w:cstheme="majorHAnsi"/>
          <w:bCs/>
          <w:sz w:val="26"/>
          <w:szCs w:val="26"/>
        </w:rPr>
        <w:t>TKKT</w:t>
      </w:r>
      <w:r w:rsidRPr="00A24371">
        <w:rPr>
          <w:rFonts w:asciiTheme="majorHAnsi" w:hAnsiTheme="majorHAnsi" w:cstheme="majorHAnsi"/>
          <w:bCs/>
          <w:sz w:val="26"/>
          <w:szCs w:val="26"/>
        </w:rPr>
        <w:t xml:space="preserve"> được Bên A trình cấp có thẩm quyền xem xét phê duyệt/chấp thuận.</w:t>
      </w:r>
    </w:p>
    <w:p w14:paraId="24C69491" w14:textId="77777777" w:rsidR="0026499F" w:rsidRPr="00A24371" w:rsidRDefault="002A1231" w:rsidP="002A1231">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Lần 2:</w:t>
      </w:r>
    </w:p>
    <w:p w14:paraId="765AF5C6" w14:textId="4789F2D4" w:rsidR="002A1231" w:rsidRPr="00A24371" w:rsidRDefault="0026499F" w:rsidP="002A1231">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xml:space="preserve">+ Công tác </w:t>
      </w:r>
      <w:r w:rsidR="000F08E1" w:rsidRPr="00A24371">
        <w:rPr>
          <w:rFonts w:asciiTheme="majorHAnsi" w:hAnsiTheme="majorHAnsi" w:cstheme="majorHAnsi"/>
          <w:bCs/>
          <w:sz w:val="26"/>
          <w:szCs w:val="26"/>
        </w:rPr>
        <w:t>th</w:t>
      </w:r>
      <w:r w:rsidR="00680423" w:rsidRPr="00A24371">
        <w:rPr>
          <w:rFonts w:asciiTheme="majorHAnsi" w:hAnsiTheme="majorHAnsi" w:cstheme="majorHAnsi"/>
          <w:bCs/>
          <w:sz w:val="26"/>
          <w:szCs w:val="26"/>
        </w:rPr>
        <w:t xml:space="preserve">ẩm tra </w:t>
      </w:r>
      <w:r w:rsidRPr="00A24371">
        <w:rPr>
          <w:rFonts w:asciiTheme="majorHAnsi" w:hAnsiTheme="majorHAnsi" w:cstheme="majorHAnsi"/>
          <w:bCs/>
          <w:sz w:val="26"/>
          <w:szCs w:val="26"/>
        </w:rPr>
        <w:t>TKKT:</w:t>
      </w:r>
      <w:r w:rsidR="002A1231" w:rsidRPr="00A24371">
        <w:rPr>
          <w:rFonts w:asciiTheme="majorHAnsi" w:hAnsiTheme="majorHAnsi" w:cstheme="majorHAnsi"/>
          <w:bCs/>
          <w:sz w:val="26"/>
          <w:szCs w:val="26"/>
        </w:rPr>
        <w:t xml:space="preserve"> Thanh toán đến 9</w:t>
      </w:r>
      <w:r w:rsidR="00EC6D9E" w:rsidRPr="00A24371">
        <w:rPr>
          <w:rFonts w:asciiTheme="majorHAnsi" w:hAnsiTheme="majorHAnsi" w:cstheme="majorHAnsi"/>
          <w:bCs/>
          <w:sz w:val="26"/>
          <w:szCs w:val="26"/>
        </w:rPr>
        <w:t>5</w:t>
      </w:r>
      <w:r w:rsidR="002A1231" w:rsidRPr="00A24371">
        <w:rPr>
          <w:rFonts w:asciiTheme="majorHAnsi" w:hAnsiTheme="majorHAnsi" w:cstheme="majorHAnsi"/>
          <w:bCs/>
          <w:sz w:val="26"/>
          <w:szCs w:val="26"/>
        </w:rPr>
        <w:t xml:space="preserve">% giá trị khối lượng hoàn thành được nghiệm thu sau khi </w:t>
      </w:r>
      <w:r w:rsidR="00EE6BBF" w:rsidRPr="00A24371">
        <w:rPr>
          <w:rFonts w:asciiTheme="majorHAnsi" w:hAnsiTheme="majorHAnsi" w:cstheme="majorHAnsi"/>
          <w:bCs/>
          <w:sz w:val="26"/>
          <w:szCs w:val="26"/>
        </w:rPr>
        <w:t>TKKT</w:t>
      </w:r>
      <w:r w:rsidR="00312BD3" w:rsidRPr="00A24371">
        <w:rPr>
          <w:rFonts w:asciiTheme="majorHAnsi" w:hAnsiTheme="majorHAnsi" w:cstheme="majorHAnsi"/>
          <w:bCs/>
          <w:sz w:val="26"/>
          <w:szCs w:val="26"/>
        </w:rPr>
        <w:t>-DTXDCT</w:t>
      </w:r>
      <w:r w:rsidR="002A1231" w:rsidRPr="00A24371">
        <w:rPr>
          <w:rFonts w:asciiTheme="majorHAnsi" w:hAnsiTheme="majorHAnsi" w:cstheme="majorHAnsi"/>
          <w:bCs/>
          <w:sz w:val="26"/>
          <w:szCs w:val="26"/>
        </w:rPr>
        <w:t xml:space="preserve"> được cấp có thẩm quyền phê duyệt.</w:t>
      </w:r>
    </w:p>
    <w:p w14:paraId="28B61E05" w14:textId="2DF57B71" w:rsidR="0026499F" w:rsidRPr="00A24371" w:rsidRDefault="0026499F" w:rsidP="00684DF8">
      <w:pPr>
        <w:spacing w:line="264" w:lineRule="auto"/>
        <w:ind w:firstLine="567"/>
        <w:jc w:val="both"/>
        <w:rPr>
          <w:rFonts w:asciiTheme="majorHAnsi" w:hAnsiTheme="majorHAnsi" w:cstheme="majorHAnsi"/>
          <w:bCs/>
          <w:sz w:val="26"/>
          <w:szCs w:val="26"/>
        </w:rPr>
      </w:pPr>
      <w:r w:rsidRPr="00A24371">
        <w:rPr>
          <w:rFonts w:asciiTheme="majorHAnsi" w:hAnsiTheme="majorHAnsi" w:cstheme="majorHAnsi"/>
          <w:bCs/>
          <w:sz w:val="26"/>
          <w:szCs w:val="26"/>
        </w:rPr>
        <w:lastRenderedPageBreak/>
        <w:t xml:space="preserve">+ Công tác </w:t>
      </w:r>
      <w:r w:rsidR="00680423" w:rsidRPr="00A24371">
        <w:rPr>
          <w:rFonts w:asciiTheme="majorHAnsi" w:hAnsiTheme="majorHAnsi" w:cstheme="majorHAnsi"/>
          <w:bCs/>
          <w:sz w:val="26"/>
          <w:szCs w:val="26"/>
        </w:rPr>
        <w:t>thẩm tra</w:t>
      </w:r>
      <w:r w:rsidRPr="00A24371">
        <w:rPr>
          <w:rFonts w:asciiTheme="majorHAnsi" w:hAnsiTheme="majorHAnsi" w:cstheme="majorHAnsi"/>
          <w:bCs/>
          <w:sz w:val="26"/>
          <w:szCs w:val="26"/>
        </w:rPr>
        <w:t xml:space="preserve"> DTXDCT, DT gói thầu: Thanh toán đến 90% giá trị khối lượng hoàn thành được nghiệm thu sau khi TKKT-DTXDCT được cấp có thẩm quyền phê duyệt. </w:t>
      </w:r>
      <w:r w:rsidR="00312BD3" w:rsidRPr="00A24371">
        <w:rPr>
          <w:rFonts w:asciiTheme="majorHAnsi" w:hAnsiTheme="majorHAnsi" w:cstheme="majorHAnsi"/>
          <w:bCs/>
          <w:sz w:val="26"/>
          <w:szCs w:val="26"/>
        </w:rPr>
        <w:t>Thanh toán đến 9</w:t>
      </w:r>
      <w:r w:rsidR="00684DF8" w:rsidRPr="00A24371">
        <w:rPr>
          <w:rFonts w:asciiTheme="majorHAnsi" w:hAnsiTheme="majorHAnsi" w:cstheme="majorHAnsi"/>
          <w:bCs/>
          <w:sz w:val="26"/>
          <w:szCs w:val="26"/>
        </w:rPr>
        <w:t>5% giá trị khối lượng hoàn thành s</w:t>
      </w:r>
      <w:r w:rsidR="004C3DCE" w:rsidRPr="00A24371">
        <w:rPr>
          <w:rFonts w:asciiTheme="majorHAnsi" w:hAnsiTheme="majorHAnsi" w:cstheme="majorHAnsi"/>
          <w:bCs/>
          <w:sz w:val="26"/>
          <w:szCs w:val="26"/>
        </w:rPr>
        <w:t>au khi nhà thầu</w:t>
      </w:r>
      <w:r w:rsidR="00312BD3" w:rsidRPr="00A24371">
        <w:rPr>
          <w:rFonts w:asciiTheme="majorHAnsi" w:hAnsiTheme="majorHAnsi" w:cstheme="majorHAnsi"/>
          <w:bCs/>
          <w:sz w:val="26"/>
          <w:szCs w:val="26"/>
        </w:rPr>
        <w:t xml:space="preserve"> hoàn thành </w:t>
      </w:r>
      <w:r w:rsidR="00D57198" w:rsidRPr="00A24371">
        <w:rPr>
          <w:rFonts w:asciiTheme="majorHAnsi" w:hAnsiTheme="majorHAnsi" w:cstheme="majorHAnsi"/>
          <w:bCs/>
          <w:sz w:val="26"/>
          <w:szCs w:val="26"/>
        </w:rPr>
        <w:t xml:space="preserve">toàn bộ </w:t>
      </w:r>
      <w:r w:rsidR="009A252E" w:rsidRPr="00A24371">
        <w:rPr>
          <w:rFonts w:asciiTheme="majorHAnsi" w:hAnsiTheme="majorHAnsi" w:cstheme="majorHAnsi"/>
          <w:bCs/>
          <w:sz w:val="26"/>
          <w:szCs w:val="26"/>
        </w:rPr>
        <w:t xml:space="preserve">công việc </w:t>
      </w:r>
      <w:r w:rsidR="00F80020" w:rsidRPr="00A24371">
        <w:rPr>
          <w:rFonts w:asciiTheme="majorHAnsi" w:hAnsiTheme="majorHAnsi" w:cstheme="majorHAnsi"/>
          <w:bCs/>
          <w:sz w:val="26"/>
          <w:szCs w:val="26"/>
        </w:rPr>
        <w:t>thẩm tra</w:t>
      </w:r>
      <w:r w:rsidR="00312BD3" w:rsidRPr="00A24371">
        <w:rPr>
          <w:rFonts w:asciiTheme="majorHAnsi" w:hAnsiTheme="majorHAnsi" w:cstheme="majorHAnsi"/>
          <w:bCs/>
          <w:sz w:val="26"/>
          <w:szCs w:val="26"/>
        </w:rPr>
        <w:t xml:space="preserve"> dự toán gói thầu được Bên A nghiệm thu.</w:t>
      </w:r>
    </w:p>
    <w:p w14:paraId="1A9391C9" w14:textId="5D28A520" w:rsidR="002A1231" w:rsidRPr="00A24371" w:rsidRDefault="002A1231" w:rsidP="002B46EC">
      <w:pPr>
        <w:spacing w:line="264" w:lineRule="auto"/>
        <w:ind w:firstLine="567"/>
        <w:jc w:val="both"/>
        <w:rPr>
          <w:rFonts w:asciiTheme="majorHAnsi" w:hAnsiTheme="majorHAnsi" w:cstheme="majorHAnsi"/>
          <w:bCs/>
          <w:sz w:val="26"/>
          <w:szCs w:val="26"/>
        </w:rPr>
      </w:pPr>
      <w:r w:rsidRPr="00A24371">
        <w:rPr>
          <w:rFonts w:asciiTheme="majorHAnsi" w:hAnsiTheme="majorHAnsi" w:cstheme="majorHAnsi"/>
          <w:bCs/>
          <w:sz w:val="26"/>
          <w:szCs w:val="26"/>
        </w:rPr>
        <w:t xml:space="preserve">- Lần </w:t>
      </w:r>
      <w:r w:rsidR="004C3DCE" w:rsidRPr="00A24371">
        <w:rPr>
          <w:rFonts w:asciiTheme="majorHAnsi" w:hAnsiTheme="majorHAnsi" w:cstheme="majorHAnsi"/>
          <w:bCs/>
          <w:sz w:val="26"/>
          <w:szCs w:val="26"/>
        </w:rPr>
        <w:t>3</w:t>
      </w:r>
      <w:r w:rsidRPr="00A24371">
        <w:rPr>
          <w:rFonts w:asciiTheme="majorHAnsi" w:hAnsiTheme="majorHAnsi" w:cstheme="majorHAnsi"/>
          <w:bCs/>
          <w:sz w:val="26"/>
          <w:szCs w:val="26"/>
        </w:rPr>
        <w:t xml:space="preserve">: </w:t>
      </w:r>
      <w:r w:rsidR="007039AB" w:rsidRPr="00A24371">
        <w:rPr>
          <w:rFonts w:asciiTheme="majorHAnsi" w:hAnsiTheme="majorHAnsi" w:cstheme="majorHAnsi"/>
          <w:bCs/>
          <w:sz w:val="26"/>
          <w:szCs w:val="26"/>
        </w:rPr>
        <w:t>Thanh toán đến 100% giá trị khối lượng hoàn thành được nghiệm thu sau khi các Bên hoàn thành thủ tục quyết toán.</w:t>
      </w:r>
    </w:p>
    <w:p w14:paraId="3CC256DB" w14:textId="4D74F8A8" w:rsidR="00144255" w:rsidRPr="00A24371" w:rsidRDefault="00144255" w:rsidP="000567D5">
      <w:pPr>
        <w:pStyle w:val="Heading3"/>
      </w:pPr>
      <w:r w:rsidRPr="00A24371">
        <w:t xml:space="preserve">2.4. Thanh toán </w:t>
      </w:r>
      <w:r w:rsidR="00740E7B" w:rsidRPr="00A24371">
        <w:t xml:space="preserve">chi phí thẩm tra </w:t>
      </w:r>
      <w:r w:rsidRPr="00A24371">
        <w:t>giai đoạn BVTC:</w:t>
      </w:r>
    </w:p>
    <w:p w14:paraId="3FC80ABE" w14:textId="5D5D3FC1" w:rsidR="00144255" w:rsidRPr="00A24371" w:rsidRDefault="00144255" w:rsidP="00144255">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Lần 1: Thanh toán đến 95% giá trị khối lượng hoàn thành được nghiệm thu.</w:t>
      </w:r>
    </w:p>
    <w:p w14:paraId="7850E9EB" w14:textId="5401E28D" w:rsidR="00144255" w:rsidRPr="00A24371" w:rsidRDefault="00144255" w:rsidP="00144255">
      <w:pPr>
        <w:spacing w:line="264" w:lineRule="auto"/>
        <w:ind w:firstLine="567"/>
        <w:rPr>
          <w:rFonts w:asciiTheme="majorHAnsi" w:hAnsiTheme="majorHAnsi" w:cstheme="majorHAnsi"/>
          <w:bCs/>
          <w:sz w:val="26"/>
          <w:szCs w:val="26"/>
        </w:rPr>
      </w:pPr>
      <w:r w:rsidRPr="00A24371">
        <w:rPr>
          <w:rFonts w:asciiTheme="majorHAnsi" w:hAnsiTheme="majorHAnsi" w:cstheme="majorHAnsi"/>
          <w:bCs/>
          <w:sz w:val="26"/>
          <w:szCs w:val="26"/>
        </w:rPr>
        <w:t xml:space="preserve">- Lần </w:t>
      </w:r>
      <w:r w:rsidR="000E42E9" w:rsidRPr="00A24371">
        <w:rPr>
          <w:rFonts w:asciiTheme="majorHAnsi" w:hAnsiTheme="majorHAnsi" w:cstheme="majorHAnsi"/>
          <w:bCs/>
          <w:sz w:val="26"/>
          <w:szCs w:val="26"/>
        </w:rPr>
        <w:t>2</w:t>
      </w:r>
      <w:r w:rsidRPr="00A24371">
        <w:rPr>
          <w:rFonts w:asciiTheme="majorHAnsi" w:hAnsiTheme="majorHAnsi" w:cstheme="majorHAnsi"/>
          <w:bCs/>
          <w:sz w:val="26"/>
          <w:szCs w:val="26"/>
        </w:rPr>
        <w:t>: Thanh toán đến 100% giá trị khối lượng hoàn thành được nghiệm thu sau khi các Bên hoàn thành thủ tục quyết toán.</w:t>
      </w:r>
    </w:p>
    <w:p w14:paraId="518E4621" w14:textId="51AFA9F5" w:rsidR="008426AB" w:rsidRPr="00A24371" w:rsidRDefault="008426AB" w:rsidP="00144255">
      <w:pPr>
        <w:spacing w:line="264" w:lineRule="auto"/>
        <w:ind w:firstLine="567"/>
        <w:rPr>
          <w:rFonts w:asciiTheme="majorHAnsi" w:hAnsiTheme="majorHAnsi" w:cstheme="majorHAnsi"/>
          <w:b/>
          <w:sz w:val="26"/>
          <w:szCs w:val="26"/>
        </w:rPr>
      </w:pPr>
      <w:r w:rsidRPr="00A24371">
        <w:rPr>
          <w:rFonts w:asciiTheme="majorHAnsi" w:hAnsiTheme="majorHAnsi" w:cstheme="majorHAnsi"/>
          <w:b/>
          <w:sz w:val="26"/>
          <w:szCs w:val="26"/>
        </w:rPr>
        <w:t>3.</w:t>
      </w:r>
      <w:r w:rsidR="00C936E1" w:rsidRPr="00A24371">
        <w:rPr>
          <w:rFonts w:asciiTheme="majorHAnsi" w:hAnsiTheme="majorHAnsi" w:cstheme="majorHAnsi"/>
          <w:b/>
          <w:sz w:val="26"/>
          <w:szCs w:val="26"/>
        </w:rPr>
        <w:t xml:space="preserve"> </w:t>
      </w:r>
      <w:r w:rsidRPr="00A24371">
        <w:rPr>
          <w:rFonts w:asciiTheme="majorHAnsi" w:hAnsiTheme="majorHAnsi" w:cstheme="majorHAnsi"/>
          <w:b/>
          <w:sz w:val="26"/>
          <w:szCs w:val="26"/>
        </w:rPr>
        <w:t>Thanh toán trong trường hợp tạm dừng dự án hoặc chấm dứt hợp đồng</w:t>
      </w:r>
    </w:p>
    <w:p w14:paraId="1740BF4A" w14:textId="1BEEA5AE" w:rsidR="00FA2A18" w:rsidRPr="00A24371" w:rsidRDefault="00FA2A18" w:rsidP="00FA2A18">
      <w:pPr>
        <w:spacing w:line="264" w:lineRule="auto"/>
        <w:ind w:firstLine="567"/>
        <w:jc w:val="both"/>
        <w:rPr>
          <w:rFonts w:asciiTheme="majorHAnsi" w:hAnsiTheme="majorHAnsi" w:cstheme="majorHAnsi"/>
          <w:bCs/>
          <w:sz w:val="26"/>
          <w:szCs w:val="26"/>
        </w:rPr>
      </w:pPr>
      <w:r w:rsidRPr="00A24371">
        <w:rPr>
          <w:rFonts w:asciiTheme="majorHAnsi" w:hAnsiTheme="majorHAnsi" w:cstheme="majorHAnsi"/>
          <w:bCs/>
          <w:sz w:val="26"/>
          <w:szCs w:val="26"/>
        </w:rPr>
        <w:t>- Việc thanh toán thực hiện theo Điều 5 Phần thỏa thuận Hợp đồng và ĐKCT 10 [Tạm ứng và thanh toán] cho các công việc đã thực hiện trước ngày chấm dứt có hiệu lực</w:t>
      </w:r>
      <w:r w:rsidR="002E4FAE" w:rsidRPr="00A24371">
        <w:rPr>
          <w:rFonts w:asciiTheme="majorHAnsi" w:hAnsiTheme="majorHAnsi" w:cstheme="majorHAnsi"/>
          <w:bCs/>
          <w:sz w:val="26"/>
          <w:szCs w:val="26"/>
        </w:rPr>
        <w:t>.</w:t>
      </w:r>
    </w:p>
    <w:p w14:paraId="76BA5ED1" w14:textId="6C5F8472" w:rsidR="008426AB" w:rsidRPr="00A24371" w:rsidRDefault="00FA2A18" w:rsidP="00FA2A18">
      <w:pPr>
        <w:spacing w:line="264" w:lineRule="auto"/>
        <w:ind w:firstLine="567"/>
        <w:jc w:val="both"/>
        <w:rPr>
          <w:rFonts w:asciiTheme="majorHAnsi" w:hAnsiTheme="majorHAnsi" w:cstheme="majorHAnsi"/>
          <w:bCs/>
          <w:sz w:val="26"/>
          <w:szCs w:val="26"/>
        </w:rPr>
      </w:pPr>
      <w:r w:rsidRPr="00A24371">
        <w:rPr>
          <w:rFonts w:asciiTheme="majorHAnsi" w:hAnsiTheme="majorHAnsi" w:cstheme="majorHAnsi"/>
          <w:bCs/>
          <w:sz w:val="26"/>
          <w:szCs w:val="26"/>
        </w:rPr>
        <w:t xml:space="preserve">- Khi xảy ra trường hợp chấm dứt hợp đồng, các Bên cùng phối hợp rà soát các công việc đã hoàn thành, nghĩa vụ thanh toán, bồi thường trước khi quyết toán và thanh toán bù trừ (nếu có) phần </w:t>
      </w:r>
      <w:r w:rsidR="005337A9" w:rsidRPr="00A24371">
        <w:rPr>
          <w:rFonts w:asciiTheme="majorHAnsi" w:hAnsiTheme="majorHAnsi" w:cstheme="majorHAnsi"/>
          <w:bCs/>
          <w:sz w:val="26"/>
          <w:szCs w:val="26"/>
        </w:rPr>
        <w:t xml:space="preserve">giá trị tạm ứng và </w:t>
      </w:r>
      <w:r w:rsidRPr="00A24371">
        <w:rPr>
          <w:rFonts w:asciiTheme="majorHAnsi" w:hAnsiTheme="majorHAnsi" w:cstheme="majorHAnsi"/>
          <w:bCs/>
          <w:sz w:val="26"/>
          <w:szCs w:val="26"/>
        </w:rPr>
        <w:t>giá trị khối lượng hoàn thành đã thực hiện.</w:t>
      </w:r>
      <w:r w:rsidR="0051580C" w:rsidRPr="00A24371">
        <w:rPr>
          <w:rFonts w:asciiTheme="majorHAnsi" w:hAnsiTheme="majorHAnsi" w:cstheme="majorHAnsi"/>
          <w:bCs/>
          <w:sz w:val="26"/>
          <w:szCs w:val="26"/>
        </w:rPr>
        <w:t xml:space="preserve"> </w:t>
      </w:r>
    </w:p>
    <w:p w14:paraId="6B4BA84E" w14:textId="01B61D44" w:rsidR="00662222" w:rsidRPr="00A24371" w:rsidRDefault="008426AB" w:rsidP="008426AB">
      <w:pPr>
        <w:pStyle w:val="Heading1"/>
        <w:numPr>
          <w:ilvl w:val="0"/>
          <w:numId w:val="0"/>
        </w:numPr>
        <w:tabs>
          <w:tab w:val="left" w:pos="851"/>
        </w:tabs>
        <w:spacing w:before="0" w:after="0" w:line="264" w:lineRule="auto"/>
        <w:ind w:left="567"/>
        <w:contextualSpacing w:val="0"/>
        <w:rPr>
          <w:rFonts w:asciiTheme="majorHAnsi" w:hAnsiTheme="majorHAnsi" w:cstheme="majorHAnsi"/>
          <w:b/>
          <w:sz w:val="26"/>
          <w:szCs w:val="26"/>
        </w:rPr>
      </w:pPr>
      <w:r w:rsidRPr="00A24371">
        <w:rPr>
          <w:rFonts w:asciiTheme="majorHAnsi" w:hAnsiTheme="majorHAnsi" w:cstheme="majorHAnsi"/>
          <w:b/>
          <w:sz w:val="26"/>
          <w:szCs w:val="26"/>
        </w:rPr>
        <w:t xml:space="preserve">4. </w:t>
      </w:r>
      <w:r w:rsidR="00662222" w:rsidRPr="00A24371">
        <w:rPr>
          <w:rFonts w:asciiTheme="majorHAnsi" w:hAnsiTheme="majorHAnsi" w:cstheme="majorHAnsi"/>
          <w:b/>
          <w:sz w:val="26"/>
          <w:szCs w:val="26"/>
        </w:rPr>
        <w:t>Hồ sơ thanh toán</w:t>
      </w:r>
    </w:p>
    <w:p w14:paraId="03099578" w14:textId="62ADD1C9" w:rsidR="00351FB0" w:rsidRPr="00A24371" w:rsidRDefault="00765EAC" w:rsidP="00691C23">
      <w:pPr>
        <w:widowControl w:val="0"/>
        <w:tabs>
          <w:tab w:val="left" w:pos="851"/>
        </w:tabs>
        <w:overflowPunct w:val="0"/>
        <w:autoSpaceDE w:val="0"/>
        <w:autoSpaceDN w:val="0"/>
        <w:adjustRightInd w:val="0"/>
        <w:spacing w:line="264" w:lineRule="auto"/>
        <w:ind w:firstLine="567"/>
        <w:jc w:val="both"/>
        <w:textAlignment w:val="baseline"/>
        <w:rPr>
          <w:rFonts w:asciiTheme="majorHAnsi" w:hAnsiTheme="majorHAnsi" w:cstheme="majorHAnsi"/>
          <w:i/>
          <w:noProof/>
          <w:sz w:val="26"/>
          <w:szCs w:val="26"/>
        </w:rPr>
      </w:pPr>
      <w:r w:rsidRPr="00A24371">
        <w:rPr>
          <w:rFonts w:asciiTheme="majorHAnsi" w:hAnsiTheme="majorHAnsi" w:cstheme="majorHAnsi"/>
          <w:i/>
          <w:noProof/>
          <w:sz w:val="26"/>
          <w:szCs w:val="26"/>
        </w:rPr>
        <w:t xml:space="preserve">a) </w:t>
      </w:r>
      <w:r w:rsidR="004F3389" w:rsidRPr="00A24371">
        <w:rPr>
          <w:rFonts w:asciiTheme="majorHAnsi" w:hAnsiTheme="majorHAnsi" w:cstheme="majorHAnsi"/>
          <w:i/>
          <w:noProof/>
          <w:sz w:val="26"/>
          <w:szCs w:val="26"/>
        </w:rPr>
        <w:t>Hồ sơ nghiệm thu thanh toán</w:t>
      </w:r>
    </w:p>
    <w:p w14:paraId="21B7BF96" w14:textId="37312A75" w:rsidR="00351FB0" w:rsidRPr="00A24371" w:rsidRDefault="00351FB0"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Văn bản đề nghị thanh toán của Bên B kèm theo bảng thống kê lũy kế các đợt thanh toán</w:t>
      </w:r>
      <w:r w:rsidR="003D4512" w:rsidRPr="00A24371">
        <w:rPr>
          <w:rFonts w:asciiTheme="majorHAnsi" w:hAnsiTheme="majorHAnsi" w:cstheme="majorHAnsi"/>
          <w:bCs/>
          <w:sz w:val="26"/>
          <w:szCs w:val="26"/>
        </w:rPr>
        <w:t xml:space="preserve"> và trừ giá trị </w:t>
      </w:r>
      <w:r w:rsidR="004B4AA3" w:rsidRPr="00A24371">
        <w:rPr>
          <w:rFonts w:asciiTheme="majorHAnsi" w:hAnsiTheme="majorHAnsi" w:cstheme="majorHAnsi"/>
          <w:bCs/>
          <w:sz w:val="26"/>
          <w:szCs w:val="26"/>
        </w:rPr>
        <w:t xml:space="preserve">thu hồi </w:t>
      </w:r>
      <w:r w:rsidR="003D4512" w:rsidRPr="00A24371">
        <w:rPr>
          <w:rFonts w:asciiTheme="majorHAnsi" w:hAnsiTheme="majorHAnsi" w:cstheme="majorHAnsi"/>
          <w:bCs/>
          <w:sz w:val="26"/>
          <w:szCs w:val="26"/>
        </w:rPr>
        <w:t>tạm ứng</w:t>
      </w:r>
      <w:r w:rsidRPr="00A24371">
        <w:rPr>
          <w:rFonts w:asciiTheme="majorHAnsi" w:hAnsiTheme="majorHAnsi" w:cstheme="majorHAnsi"/>
          <w:bCs/>
          <w:sz w:val="26"/>
          <w:szCs w:val="26"/>
        </w:rPr>
        <w:t>: 0</w:t>
      </w:r>
      <w:r w:rsidR="00B00A2B" w:rsidRPr="00A24371">
        <w:rPr>
          <w:rFonts w:asciiTheme="majorHAnsi" w:hAnsiTheme="majorHAnsi" w:cstheme="majorHAnsi"/>
          <w:bCs/>
          <w:sz w:val="26"/>
          <w:szCs w:val="26"/>
        </w:rPr>
        <w:t>5</w:t>
      </w:r>
      <w:r w:rsidRPr="00A24371">
        <w:rPr>
          <w:rFonts w:asciiTheme="majorHAnsi" w:hAnsiTheme="majorHAnsi" w:cstheme="majorHAnsi"/>
          <w:bCs/>
          <w:sz w:val="26"/>
          <w:szCs w:val="26"/>
        </w:rPr>
        <w:t xml:space="preserve"> bản gốc;</w:t>
      </w:r>
    </w:p>
    <w:p w14:paraId="213DB0AB" w14:textId="7AC2E7A7" w:rsidR="00351FB0" w:rsidRPr="00A24371" w:rsidRDefault="00351FB0"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 xml:space="preserve">Biên bản nghiệm thu khối lượng </w:t>
      </w:r>
      <w:r w:rsidR="004F3389" w:rsidRPr="00A24371">
        <w:rPr>
          <w:rFonts w:asciiTheme="majorHAnsi" w:hAnsiTheme="majorHAnsi" w:cstheme="majorHAnsi"/>
          <w:bCs/>
          <w:sz w:val="26"/>
          <w:szCs w:val="26"/>
        </w:rPr>
        <w:t>công việc</w:t>
      </w:r>
      <w:r w:rsidRPr="00A24371">
        <w:rPr>
          <w:rFonts w:asciiTheme="majorHAnsi" w:hAnsiTheme="majorHAnsi" w:cstheme="majorHAnsi"/>
          <w:bCs/>
          <w:sz w:val="26"/>
          <w:szCs w:val="26"/>
        </w:rPr>
        <w:t xml:space="preserve"> hoàn thành: </w:t>
      </w:r>
      <w:r w:rsidR="004F3389" w:rsidRPr="00A24371">
        <w:rPr>
          <w:rFonts w:asciiTheme="majorHAnsi" w:hAnsiTheme="majorHAnsi" w:cstheme="majorHAnsi"/>
          <w:bCs/>
          <w:sz w:val="26"/>
          <w:szCs w:val="26"/>
        </w:rPr>
        <w:t>08</w:t>
      </w:r>
      <w:r w:rsidRPr="00A24371">
        <w:rPr>
          <w:rFonts w:asciiTheme="majorHAnsi" w:hAnsiTheme="majorHAnsi" w:cstheme="majorHAnsi"/>
          <w:bCs/>
          <w:sz w:val="26"/>
          <w:szCs w:val="26"/>
        </w:rPr>
        <w:t xml:space="preserve"> bản gốc.</w:t>
      </w:r>
    </w:p>
    <w:p w14:paraId="7F45E14C" w14:textId="06145571" w:rsidR="004F3389" w:rsidRPr="00A24371" w:rsidRDefault="004F3389"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Biên bản nghiệm thu thanh toán giá trị khối lượng hoàn thành: 0</w:t>
      </w:r>
      <w:r w:rsidR="003B728E" w:rsidRPr="00A24371">
        <w:rPr>
          <w:rFonts w:asciiTheme="majorHAnsi" w:hAnsiTheme="majorHAnsi" w:cstheme="majorHAnsi"/>
          <w:bCs/>
          <w:sz w:val="26"/>
          <w:szCs w:val="26"/>
        </w:rPr>
        <w:t>6</w:t>
      </w:r>
      <w:r w:rsidRPr="00A24371">
        <w:rPr>
          <w:rFonts w:asciiTheme="majorHAnsi" w:hAnsiTheme="majorHAnsi" w:cstheme="majorHAnsi"/>
          <w:bCs/>
          <w:sz w:val="26"/>
          <w:szCs w:val="26"/>
        </w:rPr>
        <w:t xml:space="preserve"> bản gốc.</w:t>
      </w:r>
    </w:p>
    <w:p w14:paraId="56AF4C10" w14:textId="5692115F" w:rsidR="00351FB0" w:rsidRPr="00A24371" w:rsidRDefault="00351FB0"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 xml:space="preserve">Hóa đơn </w:t>
      </w:r>
      <w:r w:rsidR="004F3389" w:rsidRPr="00A24371">
        <w:rPr>
          <w:rFonts w:asciiTheme="majorHAnsi" w:hAnsiTheme="majorHAnsi" w:cstheme="majorHAnsi"/>
          <w:bCs/>
          <w:sz w:val="26"/>
          <w:szCs w:val="26"/>
        </w:rPr>
        <w:t>giá trị gia tăng.</w:t>
      </w:r>
    </w:p>
    <w:p w14:paraId="09C638B2" w14:textId="6D90E98E" w:rsidR="00351FB0" w:rsidRPr="00A24371" w:rsidRDefault="004B4AA3" w:rsidP="00691C23">
      <w:pPr>
        <w:widowControl w:val="0"/>
        <w:tabs>
          <w:tab w:val="left" w:pos="851"/>
        </w:tabs>
        <w:overflowPunct w:val="0"/>
        <w:autoSpaceDE w:val="0"/>
        <w:autoSpaceDN w:val="0"/>
        <w:adjustRightInd w:val="0"/>
        <w:spacing w:line="264" w:lineRule="auto"/>
        <w:ind w:firstLine="567"/>
        <w:jc w:val="both"/>
        <w:textAlignment w:val="baseline"/>
        <w:rPr>
          <w:rFonts w:asciiTheme="majorHAnsi" w:hAnsiTheme="majorHAnsi" w:cstheme="majorHAnsi"/>
          <w:i/>
          <w:noProof/>
          <w:sz w:val="26"/>
          <w:szCs w:val="26"/>
        </w:rPr>
      </w:pPr>
      <w:r w:rsidRPr="00A24371">
        <w:rPr>
          <w:rFonts w:asciiTheme="majorHAnsi" w:hAnsiTheme="majorHAnsi" w:cstheme="majorHAnsi"/>
          <w:i/>
          <w:noProof/>
          <w:sz w:val="26"/>
          <w:szCs w:val="26"/>
        </w:rPr>
        <w:t>b</w:t>
      </w:r>
      <w:r w:rsidR="00765EAC" w:rsidRPr="00A24371">
        <w:rPr>
          <w:rFonts w:asciiTheme="majorHAnsi" w:hAnsiTheme="majorHAnsi" w:cstheme="majorHAnsi"/>
          <w:i/>
          <w:noProof/>
          <w:sz w:val="26"/>
          <w:szCs w:val="26"/>
        </w:rPr>
        <w:t xml:space="preserve">) </w:t>
      </w:r>
      <w:r w:rsidR="004F3389" w:rsidRPr="00A24371">
        <w:rPr>
          <w:rFonts w:asciiTheme="majorHAnsi" w:hAnsiTheme="majorHAnsi" w:cstheme="majorHAnsi"/>
          <w:i/>
          <w:noProof/>
          <w:sz w:val="26"/>
          <w:szCs w:val="26"/>
        </w:rPr>
        <w:t>Hồ sơ nghiệm thu quyết toán</w:t>
      </w:r>
    </w:p>
    <w:p w14:paraId="1479C063" w14:textId="4A198765" w:rsidR="00351FB0" w:rsidRPr="00A24371" w:rsidRDefault="00351FB0"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Văn bản đề nghị thanh toán của Bên B kèm theo Bảng tính giá trị quyết toán Hợp đồng: 06 bản gốc</w:t>
      </w:r>
      <w:r w:rsidR="004F3389" w:rsidRPr="00A24371">
        <w:rPr>
          <w:rFonts w:asciiTheme="majorHAnsi" w:hAnsiTheme="majorHAnsi" w:cstheme="majorHAnsi"/>
          <w:bCs/>
          <w:sz w:val="26"/>
          <w:szCs w:val="26"/>
        </w:rPr>
        <w:t>.</w:t>
      </w:r>
    </w:p>
    <w:p w14:paraId="1DD64087" w14:textId="19EA938E" w:rsidR="00351FB0" w:rsidRPr="00A24371" w:rsidRDefault="00351FB0"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 xml:space="preserve">Biên bản nghiệm thu quyết toán khối lượng hoàn thành: </w:t>
      </w:r>
      <w:r w:rsidR="004F3389" w:rsidRPr="00A24371">
        <w:rPr>
          <w:rFonts w:asciiTheme="majorHAnsi" w:hAnsiTheme="majorHAnsi" w:cstheme="majorHAnsi"/>
          <w:bCs/>
          <w:sz w:val="26"/>
          <w:szCs w:val="26"/>
        </w:rPr>
        <w:t>08</w:t>
      </w:r>
      <w:r w:rsidRPr="00A24371">
        <w:rPr>
          <w:rFonts w:asciiTheme="majorHAnsi" w:hAnsiTheme="majorHAnsi" w:cstheme="majorHAnsi"/>
          <w:bCs/>
          <w:sz w:val="26"/>
          <w:szCs w:val="26"/>
        </w:rPr>
        <w:t xml:space="preserve"> bản gốc.</w:t>
      </w:r>
    </w:p>
    <w:p w14:paraId="7B05E077" w14:textId="395D4EF4" w:rsidR="00733C46" w:rsidRPr="00A24371" w:rsidRDefault="004F3389"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Biên bản nghiệm thu thanh toán giá trị khối lượng hoàn thành: 0</w:t>
      </w:r>
      <w:r w:rsidR="003B728E" w:rsidRPr="00A24371">
        <w:rPr>
          <w:rFonts w:asciiTheme="majorHAnsi" w:hAnsiTheme="majorHAnsi" w:cstheme="majorHAnsi"/>
          <w:bCs/>
          <w:sz w:val="26"/>
          <w:szCs w:val="26"/>
        </w:rPr>
        <w:t>6</w:t>
      </w:r>
      <w:r w:rsidRPr="00A24371">
        <w:rPr>
          <w:rFonts w:asciiTheme="majorHAnsi" w:hAnsiTheme="majorHAnsi" w:cstheme="majorHAnsi"/>
          <w:bCs/>
          <w:sz w:val="26"/>
          <w:szCs w:val="26"/>
        </w:rPr>
        <w:t xml:space="preserve"> bản gốc</w:t>
      </w:r>
      <w:r w:rsidR="001622B8" w:rsidRPr="00A24371">
        <w:rPr>
          <w:rFonts w:asciiTheme="majorHAnsi" w:hAnsiTheme="majorHAnsi" w:cstheme="majorHAnsi"/>
          <w:bCs/>
          <w:sz w:val="26"/>
          <w:szCs w:val="26"/>
        </w:rPr>
        <w:t>.</w:t>
      </w:r>
    </w:p>
    <w:p w14:paraId="77BFA5B5" w14:textId="726A4C0C" w:rsidR="004F3389" w:rsidRPr="00A24371" w:rsidRDefault="004F3389"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Biên bản nghiệm thu quyết toán giá trị khối lượng hoàn thành: 0</w:t>
      </w:r>
      <w:r w:rsidR="003B728E" w:rsidRPr="00A24371">
        <w:rPr>
          <w:rFonts w:asciiTheme="majorHAnsi" w:hAnsiTheme="majorHAnsi" w:cstheme="majorHAnsi"/>
          <w:bCs/>
          <w:sz w:val="26"/>
          <w:szCs w:val="26"/>
        </w:rPr>
        <w:t>6</w:t>
      </w:r>
      <w:r w:rsidRPr="00A24371">
        <w:rPr>
          <w:rFonts w:asciiTheme="majorHAnsi" w:hAnsiTheme="majorHAnsi" w:cstheme="majorHAnsi"/>
          <w:bCs/>
          <w:sz w:val="26"/>
          <w:szCs w:val="26"/>
        </w:rPr>
        <w:t xml:space="preserve"> bản gốc</w:t>
      </w:r>
      <w:r w:rsidR="001622B8" w:rsidRPr="00A24371">
        <w:rPr>
          <w:rFonts w:asciiTheme="majorHAnsi" w:hAnsiTheme="majorHAnsi" w:cstheme="majorHAnsi"/>
          <w:bCs/>
          <w:sz w:val="26"/>
          <w:szCs w:val="26"/>
        </w:rPr>
        <w:t>.</w:t>
      </w:r>
    </w:p>
    <w:p w14:paraId="08EDECA3" w14:textId="6C27032B" w:rsidR="001622B8" w:rsidRPr="00A24371" w:rsidRDefault="001622B8"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Hóa đơn giá trị gia tăng (nếu có).</w:t>
      </w:r>
    </w:p>
    <w:p w14:paraId="1DAE9E0B" w14:textId="6442F22A" w:rsidR="00351FB0" w:rsidRPr="00A24371" w:rsidRDefault="004B4AA3" w:rsidP="00691C23">
      <w:pPr>
        <w:widowControl w:val="0"/>
        <w:tabs>
          <w:tab w:val="left" w:pos="851"/>
        </w:tabs>
        <w:overflowPunct w:val="0"/>
        <w:autoSpaceDE w:val="0"/>
        <w:autoSpaceDN w:val="0"/>
        <w:adjustRightInd w:val="0"/>
        <w:spacing w:line="264" w:lineRule="auto"/>
        <w:ind w:firstLine="567"/>
        <w:jc w:val="both"/>
        <w:textAlignment w:val="baseline"/>
        <w:rPr>
          <w:rFonts w:asciiTheme="majorHAnsi" w:hAnsiTheme="majorHAnsi" w:cstheme="majorHAnsi"/>
          <w:i/>
          <w:noProof/>
          <w:sz w:val="26"/>
          <w:szCs w:val="26"/>
        </w:rPr>
      </w:pPr>
      <w:r w:rsidRPr="00A24371">
        <w:rPr>
          <w:rFonts w:asciiTheme="majorHAnsi" w:hAnsiTheme="majorHAnsi" w:cstheme="majorHAnsi"/>
          <w:i/>
          <w:noProof/>
          <w:sz w:val="26"/>
          <w:szCs w:val="26"/>
        </w:rPr>
        <w:t>c</w:t>
      </w:r>
      <w:r w:rsidR="00765EAC" w:rsidRPr="00A24371">
        <w:rPr>
          <w:rFonts w:asciiTheme="majorHAnsi" w:hAnsiTheme="majorHAnsi" w:cstheme="majorHAnsi"/>
          <w:i/>
          <w:noProof/>
          <w:sz w:val="26"/>
          <w:szCs w:val="26"/>
        </w:rPr>
        <w:t xml:space="preserve">) </w:t>
      </w:r>
      <w:r w:rsidR="00B00A2B" w:rsidRPr="00A24371">
        <w:rPr>
          <w:rFonts w:asciiTheme="majorHAnsi" w:hAnsiTheme="majorHAnsi" w:cstheme="majorHAnsi"/>
          <w:i/>
          <w:noProof/>
          <w:sz w:val="26"/>
          <w:szCs w:val="26"/>
        </w:rPr>
        <w:t>Hồ sơ thanh lý hợp đồng:</w:t>
      </w:r>
    </w:p>
    <w:p w14:paraId="1B0DD82A" w14:textId="29E6BFD6" w:rsidR="00B00A2B" w:rsidRPr="00A24371" w:rsidRDefault="00B00A2B" w:rsidP="00B00A2B">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Văn bản đề nghị thanh toán giá trị khối lượng hoàn thành còn lại của Bên B (nếu có): 05 bản gốc.</w:t>
      </w:r>
    </w:p>
    <w:p w14:paraId="2E7BB1E7" w14:textId="01B6DC6B" w:rsidR="00351FB0" w:rsidRPr="00A24371" w:rsidRDefault="00351FB0"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 xml:space="preserve">Biên bản thanh lý hợp đồng: </w:t>
      </w:r>
      <w:r w:rsidR="001622B8" w:rsidRPr="00A24371">
        <w:rPr>
          <w:rFonts w:asciiTheme="majorHAnsi" w:hAnsiTheme="majorHAnsi" w:cstheme="majorHAnsi"/>
          <w:bCs/>
          <w:sz w:val="26"/>
          <w:szCs w:val="26"/>
        </w:rPr>
        <w:t>08</w:t>
      </w:r>
      <w:r w:rsidRPr="00A24371">
        <w:rPr>
          <w:rFonts w:asciiTheme="majorHAnsi" w:hAnsiTheme="majorHAnsi" w:cstheme="majorHAnsi"/>
          <w:bCs/>
          <w:sz w:val="26"/>
          <w:szCs w:val="26"/>
        </w:rPr>
        <w:t xml:space="preserve"> bản gốc.</w:t>
      </w:r>
    </w:p>
    <w:p w14:paraId="78A8FB61" w14:textId="73013FBE" w:rsidR="001622B8" w:rsidRPr="00A24371" w:rsidRDefault="001622B8" w:rsidP="001622B8">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Hóa đơn giá trị gia tăng (nếu có).</w:t>
      </w:r>
    </w:p>
    <w:p w14:paraId="137799E4" w14:textId="09131C4F" w:rsidR="002B7C0B" w:rsidRPr="00A24371" w:rsidRDefault="00317763" w:rsidP="00691C23">
      <w:pPr>
        <w:tabs>
          <w:tab w:val="left" w:pos="851"/>
        </w:tabs>
        <w:spacing w:line="264" w:lineRule="auto"/>
        <w:ind w:firstLine="567"/>
        <w:jc w:val="both"/>
        <w:rPr>
          <w:rFonts w:asciiTheme="majorHAnsi" w:hAnsiTheme="majorHAnsi" w:cstheme="majorHAnsi"/>
          <w:bCs/>
          <w:i/>
          <w:sz w:val="26"/>
          <w:szCs w:val="26"/>
        </w:rPr>
      </w:pPr>
      <w:r w:rsidRPr="00A24371">
        <w:rPr>
          <w:rFonts w:asciiTheme="majorHAnsi" w:hAnsiTheme="majorHAnsi" w:cstheme="majorHAnsi"/>
          <w:bCs/>
          <w:i/>
          <w:sz w:val="26"/>
          <w:szCs w:val="26"/>
        </w:rPr>
        <w:t xml:space="preserve">* Hồ sơ chất lượng, hồ sơ </w:t>
      </w:r>
      <w:r w:rsidR="00343040">
        <w:rPr>
          <w:rFonts w:asciiTheme="majorHAnsi" w:hAnsiTheme="majorHAnsi" w:cstheme="majorHAnsi"/>
          <w:bCs/>
          <w:i/>
          <w:sz w:val="26"/>
          <w:szCs w:val="26"/>
        </w:rPr>
        <w:t>báo cáo thẩm tra</w:t>
      </w:r>
      <w:r w:rsidR="00E04639">
        <w:rPr>
          <w:rFonts w:asciiTheme="majorHAnsi" w:hAnsiTheme="majorHAnsi" w:cstheme="majorHAnsi"/>
          <w:bCs/>
          <w:i/>
          <w:sz w:val="26"/>
          <w:szCs w:val="26"/>
        </w:rPr>
        <w:t>:</w:t>
      </w:r>
      <w:r w:rsidRPr="00A24371">
        <w:rPr>
          <w:rFonts w:asciiTheme="majorHAnsi" w:hAnsiTheme="majorHAnsi" w:cstheme="majorHAnsi"/>
          <w:bCs/>
          <w:i/>
          <w:sz w:val="26"/>
          <w:szCs w:val="26"/>
        </w:rPr>
        <w:t xml:space="preserve"> Bên B phải nộp cùng từng đợt thanh toán tuân thủ các quy định </w:t>
      </w:r>
      <w:r w:rsidR="001622B8" w:rsidRPr="00A24371">
        <w:rPr>
          <w:rFonts w:asciiTheme="majorHAnsi" w:hAnsiTheme="majorHAnsi" w:cstheme="majorHAnsi"/>
          <w:bCs/>
          <w:i/>
          <w:sz w:val="26"/>
          <w:szCs w:val="26"/>
        </w:rPr>
        <w:t>hiện hành</w:t>
      </w:r>
      <w:r w:rsidRPr="00A24371">
        <w:rPr>
          <w:rFonts w:asciiTheme="majorHAnsi" w:hAnsiTheme="majorHAnsi" w:cstheme="majorHAnsi"/>
          <w:bCs/>
          <w:i/>
          <w:sz w:val="26"/>
          <w:szCs w:val="26"/>
        </w:rPr>
        <w:t>.</w:t>
      </w:r>
      <w:r w:rsidR="00342A7A" w:rsidRPr="00A24371">
        <w:rPr>
          <w:rFonts w:asciiTheme="majorHAnsi" w:hAnsiTheme="majorHAnsi" w:cstheme="majorHAnsi"/>
          <w:bCs/>
          <w:i/>
          <w:sz w:val="26"/>
          <w:szCs w:val="26"/>
        </w:rPr>
        <w:t xml:space="preserve"> </w:t>
      </w:r>
      <w:r w:rsidR="00AC4AB1" w:rsidRPr="00A24371">
        <w:rPr>
          <w:rFonts w:asciiTheme="majorHAnsi" w:hAnsiTheme="majorHAnsi" w:cstheme="majorHAnsi"/>
          <w:bCs/>
          <w:i/>
          <w:sz w:val="26"/>
          <w:szCs w:val="26"/>
        </w:rPr>
        <w:t>Số lượng hồ sơ</w:t>
      </w:r>
      <w:r w:rsidR="00342A7A" w:rsidRPr="00A24371">
        <w:rPr>
          <w:rFonts w:asciiTheme="majorHAnsi" w:hAnsiTheme="majorHAnsi" w:cstheme="majorHAnsi"/>
          <w:bCs/>
          <w:i/>
          <w:sz w:val="26"/>
          <w:szCs w:val="26"/>
        </w:rPr>
        <w:t xml:space="preserve"> như sau</w:t>
      </w:r>
      <w:r w:rsidR="00AC4AB1" w:rsidRPr="00A24371">
        <w:rPr>
          <w:rFonts w:asciiTheme="majorHAnsi" w:hAnsiTheme="majorHAnsi" w:cstheme="majorHAnsi"/>
          <w:bCs/>
          <w:i/>
          <w:sz w:val="26"/>
          <w:szCs w:val="26"/>
        </w:rPr>
        <w:t xml:space="preserve">: </w:t>
      </w:r>
    </w:p>
    <w:p w14:paraId="3553F6D9" w14:textId="7D998115" w:rsidR="001110A6" w:rsidRPr="00A24371" w:rsidRDefault="002B7C0B" w:rsidP="00691C23">
      <w:pPr>
        <w:pStyle w:val="ListParagraph"/>
        <w:numPr>
          <w:ilvl w:val="0"/>
          <w:numId w:val="4"/>
        </w:numPr>
        <w:tabs>
          <w:tab w:val="left" w:pos="851"/>
        </w:tabs>
        <w:spacing w:line="264" w:lineRule="auto"/>
        <w:ind w:left="0" w:firstLine="567"/>
        <w:jc w:val="both"/>
        <w:rPr>
          <w:rFonts w:asciiTheme="majorHAnsi" w:hAnsiTheme="majorHAnsi" w:cstheme="majorHAnsi"/>
          <w:bCs/>
          <w:sz w:val="26"/>
          <w:szCs w:val="26"/>
        </w:rPr>
      </w:pPr>
      <w:r w:rsidRPr="00A24371">
        <w:rPr>
          <w:rFonts w:asciiTheme="majorHAnsi" w:hAnsiTheme="majorHAnsi" w:cstheme="majorHAnsi"/>
          <w:bCs/>
          <w:sz w:val="26"/>
          <w:szCs w:val="26"/>
        </w:rPr>
        <w:t>Hồ sơ nghiệm thu hoàn thành</w:t>
      </w:r>
      <w:r w:rsidR="00484D5F" w:rsidRPr="00A24371">
        <w:rPr>
          <w:rFonts w:asciiTheme="majorHAnsi" w:hAnsiTheme="majorHAnsi" w:cstheme="majorHAnsi"/>
          <w:bCs/>
          <w:sz w:val="26"/>
          <w:szCs w:val="26"/>
        </w:rPr>
        <w:t xml:space="preserve"> và hồ sơ quyết toán</w:t>
      </w:r>
      <w:r w:rsidRPr="00A24371">
        <w:rPr>
          <w:rFonts w:asciiTheme="majorHAnsi" w:hAnsiTheme="majorHAnsi" w:cstheme="majorHAnsi"/>
          <w:bCs/>
          <w:sz w:val="26"/>
          <w:szCs w:val="26"/>
        </w:rPr>
        <w:t xml:space="preserve">: </w:t>
      </w:r>
      <w:r w:rsidR="00AC4AB1" w:rsidRPr="00A24371">
        <w:rPr>
          <w:rFonts w:asciiTheme="majorHAnsi" w:hAnsiTheme="majorHAnsi" w:cstheme="majorHAnsi"/>
          <w:bCs/>
          <w:sz w:val="26"/>
          <w:szCs w:val="26"/>
        </w:rPr>
        <w:t>07 bộ</w:t>
      </w:r>
      <w:r w:rsidR="001110A6" w:rsidRPr="00A24371">
        <w:rPr>
          <w:rFonts w:asciiTheme="majorHAnsi" w:hAnsiTheme="majorHAnsi" w:cstheme="majorHAnsi"/>
          <w:bCs/>
          <w:sz w:val="26"/>
          <w:szCs w:val="26"/>
        </w:rPr>
        <w:t>.</w:t>
      </w:r>
    </w:p>
    <w:p w14:paraId="2ECB99FD" w14:textId="03FEE3A7" w:rsidR="0044476E" w:rsidRPr="00A24371" w:rsidRDefault="001110A6" w:rsidP="00691C23">
      <w:pPr>
        <w:tabs>
          <w:tab w:val="left" w:pos="851"/>
        </w:tabs>
        <w:spacing w:line="264" w:lineRule="auto"/>
        <w:ind w:firstLine="567"/>
        <w:jc w:val="both"/>
        <w:rPr>
          <w:rFonts w:asciiTheme="majorHAnsi" w:hAnsiTheme="majorHAnsi" w:cstheme="majorHAnsi"/>
          <w:bCs/>
          <w:i/>
          <w:sz w:val="26"/>
          <w:szCs w:val="26"/>
        </w:rPr>
      </w:pPr>
      <w:r w:rsidRPr="00A24371">
        <w:rPr>
          <w:rFonts w:asciiTheme="majorHAnsi" w:hAnsiTheme="majorHAnsi" w:cstheme="majorHAnsi"/>
          <w:bCs/>
          <w:i/>
          <w:sz w:val="26"/>
          <w:szCs w:val="26"/>
        </w:rPr>
        <w:t>(</w:t>
      </w:r>
      <w:r w:rsidR="00BE40FF" w:rsidRPr="00A24371">
        <w:rPr>
          <w:rFonts w:asciiTheme="majorHAnsi" w:hAnsiTheme="majorHAnsi" w:cstheme="majorHAnsi"/>
          <w:bCs/>
          <w:i/>
          <w:sz w:val="26"/>
          <w:szCs w:val="26"/>
        </w:rPr>
        <w:t>H</w:t>
      </w:r>
      <w:r w:rsidRPr="00A24371">
        <w:rPr>
          <w:rFonts w:asciiTheme="majorHAnsi" w:hAnsiTheme="majorHAnsi" w:cstheme="majorHAnsi"/>
          <w:bCs/>
          <w:i/>
          <w:sz w:val="26"/>
          <w:szCs w:val="26"/>
        </w:rPr>
        <w:t xml:space="preserve">ồ sơ nghiệm thu </w:t>
      </w:r>
      <w:r w:rsidR="00AC4AB1" w:rsidRPr="00A24371">
        <w:rPr>
          <w:rFonts w:asciiTheme="majorHAnsi" w:hAnsiTheme="majorHAnsi" w:cstheme="majorHAnsi"/>
          <w:bCs/>
          <w:i/>
          <w:sz w:val="26"/>
          <w:szCs w:val="26"/>
        </w:rPr>
        <w:t>kèm theo file điện tử (Autocad, pdf, excel, word,...)</w:t>
      </w:r>
      <w:r w:rsidR="009A5189" w:rsidRPr="00A24371">
        <w:rPr>
          <w:rFonts w:asciiTheme="majorHAnsi" w:hAnsiTheme="majorHAnsi" w:cstheme="majorHAnsi"/>
          <w:bCs/>
          <w:i/>
          <w:sz w:val="26"/>
          <w:szCs w:val="26"/>
        </w:rPr>
        <w:t>.</w:t>
      </w:r>
    </w:p>
    <w:sectPr w:rsidR="0044476E" w:rsidRPr="00A24371" w:rsidSect="00A04824">
      <w:headerReference w:type="default" r:id="rId8"/>
      <w:footerReference w:type="even" r:id="rId9"/>
      <w:footerReference w:type="default" r:id="rId10"/>
      <w:pgSz w:w="11907" w:h="16840" w:code="9"/>
      <w:pgMar w:top="1134" w:right="1134" w:bottom="1134" w:left="1701" w:header="720" w:footer="360" w:gutter="0"/>
      <w:pgNumType w:start="4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B604E" w14:textId="77777777" w:rsidR="00574719" w:rsidRDefault="00574719">
      <w:r>
        <w:separator/>
      </w:r>
    </w:p>
  </w:endnote>
  <w:endnote w:type="continuationSeparator" w:id="0">
    <w:p w14:paraId="615EE579" w14:textId="77777777" w:rsidR="00574719" w:rsidRDefault="0057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265EF" w14:textId="77777777" w:rsidR="00955C5F" w:rsidRDefault="00955C5F" w:rsidP="00DB77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3D70F1" w14:textId="77777777" w:rsidR="00955C5F" w:rsidRDefault="00955C5F" w:rsidP="00DB77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602C" w14:textId="04D0ED95" w:rsidR="00955C5F" w:rsidRPr="00CA7E88" w:rsidRDefault="00955C5F" w:rsidP="00CA7E88">
    <w:pPr>
      <w:pStyle w:val="Footer"/>
    </w:pPr>
    <w:r w:rsidRPr="00CA7E88">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C3D62" w14:textId="77777777" w:rsidR="00574719" w:rsidRDefault="00574719">
      <w:r>
        <w:separator/>
      </w:r>
    </w:p>
  </w:footnote>
  <w:footnote w:type="continuationSeparator" w:id="0">
    <w:p w14:paraId="15FE9762" w14:textId="77777777" w:rsidR="00574719" w:rsidRDefault="0057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5506" w14:textId="4B32B408" w:rsidR="009B72E1" w:rsidRDefault="009B72E1">
    <w:pPr>
      <w:pStyle w:val="Header"/>
      <w:jc w:val="center"/>
    </w:pPr>
  </w:p>
  <w:p w14:paraId="2843F730" w14:textId="77777777" w:rsidR="009B72E1" w:rsidRDefault="009B7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D7298F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884739D"/>
    <w:multiLevelType w:val="hybridMultilevel"/>
    <w:tmpl w:val="F5AC8A54"/>
    <w:lvl w:ilvl="0" w:tplc="6116E41A">
      <w:start w:val="1"/>
      <w:numFmt w:val="decimal"/>
      <w:lvlText w:val="2.%1"/>
      <w:lvlJc w:val="left"/>
      <w:pPr>
        <w:ind w:left="108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E6D753E"/>
    <w:multiLevelType w:val="hybridMultilevel"/>
    <w:tmpl w:val="7E5C0B00"/>
    <w:lvl w:ilvl="0" w:tplc="13D2CD0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6A62FA"/>
    <w:multiLevelType w:val="hybridMultilevel"/>
    <w:tmpl w:val="7BF62A94"/>
    <w:lvl w:ilvl="0" w:tplc="88743498">
      <w:start w:val="2"/>
      <w:numFmt w:val="bullet"/>
      <w:lvlText w:val="-"/>
      <w:lvlJc w:val="left"/>
      <w:pPr>
        <w:ind w:left="1647" w:hanging="360"/>
      </w:pPr>
      <w:rPr>
        <w:rFonts w:ascii="Times New Roman" w:eastAsia="Times New Roman" w:hAnsi="Times New Roman" w:cs="Times New Roman" w:hint="default"/>
        <w:b/>
        <w:i w:val="0"/>
        <w:color w:val="auto"/>
      </w:rPr>
    </w:lvl>
    <w:lvl w:ilvl="1" w:tplc="04090003">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4" w15:restartNumberingAfterBreak="0">
    <w:nsid w:val="55CA0032"/>
    <w:multiLevelType w:val="hybridMultilevel"/>
    <w:tmpl w:val="FDE018E6"/>
    <w:lvl w:ilvl="0" w:tplc="03B2060A">
      <w:numFmt w:val="bullet"/>
      <w:lvlText w:val=""/>
      <w:lvlJc w:val="left"/>
      <w:pPr>
        <w:ind w:left="720" w:hanging="360"/>
      </w:pPr>
      <w:rPr>
        <w:rFonts w:ascii="Symbol" w:eastAsia="Times New Roman"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755B96"/>
    <w:multiLevelType w:val="hybridMultilevel"/>
    <w:tmpl w:val="D6F86CC2"/>
    <w:lvl w:ilvl="0" w:tplc="E9142694">
      <w:start w:val="1"/>
      <w:numFmt w:val="lowerRoman"/>
      <w:lvlText w:val="%1)"/>
      <w:lvlJc w:val="left"/>
      <w:pPr>
        <w:ind w:left="1037" w:hanging="360"/>
      </w:pPr>
      <w:rPr>
        <w:rFonts w:hint="default"/>
        <w:b/>
        <w:i/>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6" w15:restartNumberingAfterBreak="0">
    <w:nsid w:val="5B04612E"/>
    <w:multiLevelType w:val="multilevel"/>
    <w:tmpl w:val="F3D6FA5C"/>
    <w:lvl w:ilvl="0">
      <w:start w:val="1"/>
      <w:numFmt w:val="decimal"/>
      <w:pStyle w:val="Heading1"/>
      <w:lvlText w:val="%1."/>
      <w:lvlJc w:val="left"/>
      <w:pPr>
        <w:ind w:left="0"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742332CF"/>
    <w:multiLevelType w:val="hybridMultilevel"/>
    <w:tmpl w:val="1A4A0228"/>
    <w:lvl w:ilvl="0" w:tplc="33EE803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5F246A"/>
    <w:multiLevelType w:val="hybridMultilevel"/>
    <w:tmpl w:val="1E4EF9BE"/>
    <w:lvl w:ilvl="0" w:tplc="5762D446">
      <w:start w:val="1"/>
      <w:numFmt w:val="bullet"/>
      <w:pStyle w:val="data-bullet1"/>
      <w:lvlText w:val=""/>
      <w:lvlJc w:val="left"/>
      <w:pPr>
        <w:tabs>
          <w:tab w:val="num" w:pos="567"/>
        </w:tabs>
        <w:ind w:left="567" w:hanging="567"/>
      </w:pPr>
      <w:rPr>
        <w:rFonts w:ascii="Symbol" w:hAnsi="Symbol" w:hint="default"/>
      </w:rPr>
    </w:lvl>
    <w:lvl w:ilvl="1" w:tplc="30E66384" w:tentative="1">
      <w:start w:val="1"/>
      <w:numFmt w:val="bullet"/>
      <w:lvlText w:val="o"/>
      <w:lvlJc w:val="left"/>
      <w:pPr>
        <w:tabs>
          <w:tab w:val="num" w:pos="1440"/>
        </w:tabs>
        <w:ind w:left="1440" w:hanging="360"/>
      </w:pPr>
      <w:rPr>
        <w:rFonts w:ascii="Courier New" w:hAnsi="Courier New" w:cs="Courier New" w:hint="default"/>
      </w:rPr>
    </w:lvl>
    <w:lvl w:ilvl="2" w:tplc="5B02EF5A" w:tentative="1">
      <w:start w:val="1"/>
      <w:numFmt w:val="bullet"/>
      <w:lvlText w:val=""/>
      <w:lvlJc w:val="left"/>
      <w:pPr>
        <w:tabs>
          <w:tab w:val="num" w:pos="2160"/>
        </w:tabs>
        <w:ind w:left="2160" w:hanging="360"/>
      </w:pPr>
      <w:rPr>
        <w:rFonts w:ascii="Wingdings" w:hAnsi="Wingdings" w:hint="default"/>
      </w:rPr>
    </w:lvl>
    <w:lvl w:ilvl="3" w:tplc="0400C78C" w:tentative="1">
      <w:start w:val="1"/>
      <w:numFmt w:val="bullet"/>
      <w:lvlText w:val=""/>
      <w:lvlJc w:val="left"/>
      <w:pPr>
        <w:tabs>
          <w:tab w:val="num" w:pos="2880"/>
        </w:tabs>
        <w:ind w:left="2880" w:hanging="360"/>
      </w:pPr>
      <w:rPr>
        <w:rFonts w:ascii="Symbol" w:hAnsi="Symbol" w:hint="default"/>
      </w:rPr>
    </w:lvl>
    <w:lvl w:ilvl="4" w:tplc="E3582A9E" w:tentative="1">
      <w:start w:val="1"/>
      <w:numFmt w:val="bullet"/>
      <w:lvlText w:val="o"/>
      <w:lvlJc w:val="left"/>
      <w:pPr>
        <w:tabs>
          <w:tab w:val="num" w:pos="3600"/>
        </w:tabs>
        <w:ind w:left="3600" w:hanging="360"/>
      </w:pPr>
      <w:rPr>
        <w:rFonts w:ascii="Courier New" w:hAnsi="Courier New" w:cs="Courier New" w:hint="default"/>
      </w:rPr>
    </w:lvl>
    <w:lvl w:ilvl="5" w:tplc="4AE0EFDC" w:tentative="1">
      <w:start w:val="1"/>
      <w:numFmt w:val="bullet"/>
      <w:lvlText w:val=""/>
      <w:lvlJc w:val="left"/>
      <w:pPr>
        <w:tabs>
          <w:tab w:val="num" w:pos="4320"/>
        </w:tabs>
        <w:ind w:left="4320" w:hanging="360"/>
      </w:pPr>
      <w:rPr>
        <w:rFonts w:ascii="Wingdings" w:hAnsi="Wingdings" w:hint="default"/>
      </w:rPr>
    </w:lvl>
    <w:lvl w:ilvl="6" w:tplc="69F67C64" w:tentative="1">
      <w:start w:val="1"/>
      <w:numFmt w:val="bullet"/>
      <w:lvlText w:val=""/>
      <w:lvlJc w:val="left"/>
      <w:pPr>
        <w:tabs>
          <w:tab w:val="num" w:pos="5040"/>
        </w:tabs>
        <w:ind w:left="5040" w:hanging="360"/>
      </w:pPr>
      <w:rPr>
        <w:rFonts w:ascii="Symbol" w:hAnsi="Symbol" w:hint="default"/>
      </w:rPr>
    </w:lvl>
    <w:lvl w:ilvl="7" w:tplc="79320834" w:tentative="1">
      <w:start w:val="1"/>
      <w:numFmt w:val="bullet"/>
      <w:lvlText w:val="o"/>
      <w:lvlJc w:val="left"/>
      <w:pPr>
        <w:tabs>
          <w:tab w:val="num" w:pos="5760"/>
        </w:tabs>
        <w:ind w:left="5760" w:hanging="360"/>
      </w:pPr>
      <w:rPr>
        <w:rFonts w:ascii="Courier New" w:hAnsi="Courier New" w:cs="Courier New" w:hint="default"/>
      </w:rPr>
    </w:lvl>
    <w:lvl w:ilvl="8" w:tplc="2F38BFB2" w:tentative="1">
      <w:start w:val="1"/>
      <w:numFmt w:val="bullet"/>
      <w:lvlText w:val=""/>
      <w:lvlJc w:val="left"/>
      <w:pPr>
        <w:tabs>
          <w:tab w:val="num" w:pos="6480"/>
        </w:tabs>
        <w:ind w:left="6480" w:hanging="360"/>
      </w:pPr>
      <w:rPr>
        <w:rFonts w:ascii="Wingdings" w:hAnsi="Wingdings" w:hint="default"/>
      </w:rPr>
    </w:lvl>
  </w:abstractNum>
  <w:num w:numId="1" w16cid:durableId="500196140">
    <w:abstractNumId w:val="6"/>
  </w:num>
  <w:num w:numId="2" w16cid:durableId="1000158809">
    <w:abstractNumId w:val="1"/>
  </w:num>
  <w:num w:numId="3" w16cid:durableId="1224608861">
    <w:abstractNumId w:val="2"/>
  </w:num>
  <w:num w:numId="4" w16cid:durableId="1012149615">
    <w:abstractNumId w:val="3"/>
  </w:num>
  <w:num w:numId="5" w16cid:durableId="1001935721">
    <w:abstractNumId w:val="7"/>
  </w:num>
  <w:num w:numId="6" w16cid:durableId="965895403">
    <w:abstractNumId w:val="5"/>
  </w:num>
  <w:num w:numId="7" w16cid:durableId="106004007">
    <w:abstractNumId w:val="8"/>
  </w:num>
  <w:num w:numId="8" w16cid:durableId="1643387484">
    <w:abstractNumId w:val="0"/>
  </w:num>
  <w:num w:numId="9" w16cid:durableId="172826353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365"/>
    <w:rsid w:val="00002B03"/>
    <w:rsid w:val="00004479"/>
    <w:rsid w:val="000125FE"/>
    <w:rsid w:val="00013298"/>
    <w:rsid w:val="000147C1"/>
    <w:rsid w:val="00014D47"/>
    <w:rsid w:val="00015A20"/>
    <w:rsid w:val="00017AFD"/>
    <w:rsid w:val="00021B56"/>
    <w:rsid w:val="00022074"/>
    <w:rsid w:val="000254D6"/>
    <w:rsid w:val="00025DCB"/>
    <w:rsid w:val="00031DA3"/>
    <w:rsid w:val="00034C44"/>
    <w:rsid w:val="00036FFC"/>
    <w:rsid w:val="00042DC7"/>
    <w:rsid w:val="00043802"/>
    <w:rsid w:val="0005632B"/>
    <w:rsid w:val="000567D5"/>
    <w:rsid w:val="00062595"/>
    <w:rsid w:val="00064A31"/>
    <w:rsid w:val="00066D0C"/>
    <w:rsid w:val="00071729"/>
    <w:rsid w:val="00073915"/>
    <w:rsid w:val="00076E40"/>
    <w:rsid w:val="0008281F"/>
    <w:rsid w:val="00083264"/>
    <w:rsid w:val="00085B4B"/>
    <w:rsid w:val="00090E5C"/>
    <w:rsid w:val="0009190F"/>
    <w:rsid w:val="00097365"/>
    <w:rsid w:val="000A6E1C"/>
    <w:rsid w:val="000A745B"/>
    <w:rsid w:val="000B6A8C"/>
    <w:rsid w:val="000B79A8"/>
    <w:rsid w:val="000C3B7E"/>
    <w:rsid w:val="000C44EF"/>
    <w:rsid w:val="000E2DB2"/>
    <w:rsid w:val="000E40E1"/>
    <w:rsid w:val="000E42E9"/>
    <w:rsid w:val="000E58F4"/>
    <w:rsid w:val="000E65A4"/>
    <w:rsid w:val="000F08E1"/>
    <w:rsid w:val="000F3EC6"/>
    <w:rsid w:val="000F6D2C"/>
    <w:rsid w:val="00101F79"/>
    <w:rsid w:val="00102AEB"/>
    <w:rsid w:val="001036FC"/>
    <w:rsid w:val="00106540"/>
    <w:rsid w:val="00107D9F"/>
    <w:rsid w:val="00110717"/>
    <w:rsid w:val="001110A6"/>
    <w:rsid w:val="0011506A"/>
    <w:rsid w:val="00115359"/>
    <w:rsid w:val="00115CAF"/>
    <w:rsid w:val="00120680"/>
    <w:rsid w:val="00120AE9"/>
    <w:rsid w:val="00121477"/>
    <w:rsid w:val="00126D8A"/>
    <w:rsid w:val="00132568"/>
    <w:rsid w:val="00144255"/>
    <w:rsid w:val="00144D17"/>
    <w:rsid w:val="00145BB2"/>
    <w:rsid w:val="00151814"/>
    <w:rsid w:val="00152185"/>
    <w:rsid w:val="00157D92"/>
    <w:rsid w:val="001622B8"/>
    <w:rsid w:val="00162F4F"/>
    <w:rsid w:val="0017096E"/>
    <w:rsid w:val="00172073"/>
    <w:rsid w:val="00180D6D"/>
    <w:rsid w:val="00186B1A"/>
    <w:rsid w:val="00190194"/>
    <w:rsid w:val="001A443C"/>
    <w:rsid w:val="001A4489"/>
    <w:rsid w:val="001A761F"/>
    <w:rsid w:val="001B0195"/>
    <w:rsid w:val="001B4D61"/>
    <w:rsid w:val="001B729F"/>
    <w:rsid w:val="001B7BE1"/>
    <w:rsid w:val="001B7F2D"/>
    <w:rsid w:val="001C1153"/>
    <w:rsid w:val="001C39D4"/>
    <w:rsid w:val="001D0AD8"/>
    <w:rsid w:val="001D6AFD"/>
    <w:rsid w:val="001E0A0D"/>
    <w:rsid w:val="001E50D0"/>
    <w:rsid w:val="001F27FC"/>
    <w:rsid w:val="001F2861"/>
    <w:rsid w:val="001F2BCB"/>
    <w:rsid w:val="001F5AD4"/>
    <w:rsid w:val="001F782E"/>
    <w:rsid w:val="0020357C"/>
    <w:rsid w:val="00206B29"/>
    <w:rsid w:val="00206E1C"/>
    <w:rsid w:val="00212127"/>
    <w:rsid w:val="0021319A"/>
    <w:rsid w:val="00216AF7"/>
    <w:rsid w:val="00217CB7"/>
    <w:rsid w:val="00217F88"/>
    <w:rsid w:val="00227F58"/>
    <w:rsid w:val="00231B47"/>
    <w:rsid w:val="0023683A"/>
    <w:rsid w:val="00246E79"/>
    <w:rsid w:val="00250CD3"/>
    <w:rsid w:val="00250E9E"/>
    <w:rsid w:val="00260BB8"/>
    <w:rsid w:val="00263624"/>
    <w:rsid w:val="0026499F"/>
    <w:rsid w:val="00266714"/>
    <w:rsid w:val="00273823"/>
    <w:rsid w:val="00273BFB"/>
    <w:rsid w:val="00276F17"/>
    <w:rsid w:val="00281665"/>
    <w:rsid w:val="0028365E"/>
    <w:rsid w:val="002857B6"/>
    <w:rsid w:val="00286D94"/>
    <w:rsid w:val="0029095B"/>
    <w:rsid w:val="00290FB4"/>
    <w:rsid w:val="00291E65"/>
    <w:rsid w:val="00293CC5"/>
    <w:rsid w:val="00295B4F"/>
    <w:rsid w:val="0029775F"/>
    <w:rsid w:val="002A1231"/>
    <w:rsid w:val="002A2471"/>
    <w:rsid w:val="002A41DF"/>
    <w:rsid w:val="002A44D8"/>
    <w:rsid w:val="002A731E"/>
    <w:rsid w:val="002B42E9"/>
    <w:rsid w:val="002B46EC"/>
    <w:rsid w:val="002B7C0B"/>
    <w:rsid w:val="002C381D"/>
    <w:rsid w:val="002C4068"/>
    <w:rsid w:val="002C41B3"/>
    <w:rsid w:val="002D7A53"/>
    <w:rsid w:val="002E2195"/>
    <w:rsid w:val="002E326B"/>
    <w:rsid w:val="002E4FAE"/>
    <w:rsid w:val="002E7AAF"/>
    <w:rsid w:val="00300AE5"/>
    <w:rsid w:val="00300E25"/>
    <w:rsid w:val="0030492F"/>
    <w:rsid w:val="00312BD3"/>
    <w:rsid w:val="0031662B"/>
    <w:rsid w:val="0031696B"/>
    <w:rsid w:val="00316BE2"/>
    <w:rsid w:val="00317763"/>
    <w:rsid w:val="00323F77"/>
    <w:rsid w:val="00323FC9"/>
    <w:rsid w:val="00326B57"/>
    <w:rsid w:val="0032700E"/>
    <w:rsid w:val="00342A7A"/>
    <w:rsid w:val="00343040"/>
    <w:rsid w:val="00343468"/>
    <w:rsid w:val="00345553"/>
    <w:rsid w:val="00346D2F"/>
    <w:rsid w:val="00351FB0"/>
    <w:rsid w:val="00353840"/>
    <w:rsid w:val="00354808"/>
    <w:rsid w:val="0035507E"/>
    <w:rsid w:val="003556ED"/>
    <w:rsid w:val="00356005"/>
    <w:rsid w:val="00360C86"/>
    <w:rsid w:val="00361EB8"/>
    <w:rsid w:val="00361EFB"/>
    <w:rsid w:val="00361F80"/>
    <w:rsid w:val="00364E75"/>
    <w:rsid w:val="00365EE0"/>
    <w:rsid w:val="00384935"/>
    <w:rsid w:val="00385A55"/>
    <w:rsid w:val="00390B13"/>
    <w:rsid w:val="00391484"/>
    <w:rsid w:val="0039152A"/>
    <w:rsid w:val="0039192C"/>
    <w:rsid w:val="00393AB5"/>
    <w:rsid w:val="003A156C"/>
    <w:rsid w:val="003A5BFB"/>
    <w:rsid w:val="003A6385"/>
    <w:rsid w:val="003A773E"/>
    <w:rsid w:val="003B002C"/>
    <w:rsid w:val="003B0515"/>
    <w:rsid w:val="003B577C"/>
    <w:rsid w:val="003B728E"/>
    <w:rsid w:val="003C13A3"/>
    <w:rsid w:val="003C3807"/>
    <w:rsid w:val="003C39F7"/>
    <w:rsid w:val="003C478C"/>
    <w:rsid w:val="003C5C3F"/>
    <w:rsid w:val="003C603F"/>
    <w:rsid w:val="003C6770"/>
    <w:rsid w:val="003C70E6"/>
    <w:rsid w:val="003D3387"/>
    <w:rsid w:val="003D4512"/>
    <w:rsid w:val="003D708B"/>
    <w:rsid w:val="003E357F"/>
    <w:rsid w:val="003E36F1"/>
    <w:rsid w:val="003E3F2B"/>
    <w:rsid w:val="003E631D"/>
    <w:rsid w:val="003E7C5C"/>
    <w:rsid w:val="003F3478"/>
    <w:rsid w:val="003F49D4"/>
    <w:rsid w:val="003F5B7A"/>
    <w:rsid w:val="003F5EA4"/>
    <w:rsid w:val="003F6334"/>
    <w:rsid w:val="003F66A2"/>
    <w:rsid w:val="00402E9B"/>
    <w:rsid w:val="00403D40"/>
    <w:rsid w:val="00403F88"/>
    <w:rsid w:val="00405014"/>
    <w:rsid w:val="00405F4E"/>
    <w:rsid w:val="004115D8"/>
    <w:rsid w:val="004132E3"/>
    <w:rsid w:val="00415626"/>
    <w:rsid w:val="00417536"/>
    <w:rsid w:val="00426599"/>
    <w:rsid w:val="00432494"/>
    <w:rsid w:val="004355CF"/>
    <w:rsid w:val="0043682F"/>
    <w:rsid w:val="00436B9E"/>
    <w:rsid w:val="0044013E"/>
    <w:rsid w:val="004408F6"/>
    <w:rsid w:val="00441104"/>
    <w:rsid w:val="00441EB9"/>
    <w:rsid w:val="0044336B"/>
    <w:rsid w:val="004433D4"/>
    <w:rsid w:val="0044476E"/>
    <w:rsid w:val="00446CF3"/>
    <w:rsid w:val="004508B1"/>
    <w:rsid w:val="00452B31"/>
    <w:rsid w:val="00453AB2"/>
    <w:rsid w:val="0045422D"/>
    <w:rsid w:val="00454A16"/>
    <w:rsid w:val="00457F2A"/>
    <w:rsid w:val="00462712"/>
    <w:rsid w:val="00464D0D"/>
    <w:rsid w:val="00466DC8"/>
    <w:rsid w:val="004709B8"/>
    <w:rsid w:val="00470CD7"/>
    <w:rsid w:val="00476111"/>
    <w:rsid w:val="004766B2"/>
    <w:rsid w:val="00477876"/>
    <w:rsid w:val="004815EE"/>
    <w:rsid w:val="0048450F"/>
    <w:rsid w:val="00484D5F"/>
    <w:rsid w:val="00491522"/>
    <w:rsid w:val="00497B1A"/>
    <w:rsid w:val="004A52BC"/>
    <w:rsid w:val="004A5B15"/>
    <w:rsid w:val="004A6CF6"/>
    <w:rsid w:val="004B02E8"/>
    <w:rsid w:val="004B4AA3"/>
    <w:rsid w:val="004B4B6E"/>
    <w:rsid w:val="004B78A6"/>
    <w:rsid w:val="004C2B92"/>
    <w:rsid w:val="004C3DCE"/>
    <w:rsid w:val="004C6401"/>
    <w:rsid w:val="004C6F88"/>
    <w:rsid w:val="004D74D6"/>
    <w:rsid w:val="004E0E3D"/>
    <w:rsid w:val="004E1567"/>
    <w:rsid w:val="004E70CB"/>
    <w:rsid w:val="004F265E"/>
    <w:rsid w:val="004F2F7A"/>
    <w:rsid w:val="004F3389"/>
    <w:rsid w:val="004F4C7D"/>
    <w:rsid w:val="005108D3"/>
    <w:rsid w:val="00511BF0"/>
    <w:rsid w:val="00511ECB"/>
    <w:rsid w:val="00512235"/>
    <w:rsid w:val="00514735"/>
    <w:rsid w:val="00515745"/>
    <w:rsid w:val="0051580C"/>
    <w:rsid w:val="00517F0D"/>
    <w:rsid w:val="005222D7"/>
    <w:rsid w:val="00527791"/>
    <w:rsid w:val="00531BAA"/>
    <w:rsid w:val="005337A9"/>
    <w:rsid w:val="00536ABA"/>
    <w:rsid w:val="00537F91"/>
    <w:rsid w:val="00541A80"/>
    <w:rsid w:val="0054272E"/>
    <w:rsid w:val="00546CB6"/>
    <w:rsid w:val="00547E0E"/>
    <w:rsid w:val="00551564"/>
    <w:rsid w:val="00552ED2"/>
    <w:rsid w:val="0055318E"/>
    <w:rsid w:val="00554680"/>
    <w:rsid w:val="00557069"/>
    <w:rsid w:val="0055712D"/>
    <w:rsid w:val="005573E5"/>
    <w:rsid w:val="00557898"/>
    <w:rsid w:val="0056384B"/>
    <w:rsid w:val="00565C18"/>
    <w:rsid w:val="00571B23"/>
    <w:rsid w:val="0057303B"/>
    <w:rsid w:val="00574719"/>
    <w:rsid w:val="00575901"/>
    <w:rsid w:val="00580093"/>
    <w:rsid w:val="005826B6"/>
    <w:rsid w:val="005831DE"/>
    <w:rsid w:val="005834A2"/>
    <w:rsid w:val="00583521"/>
    <w:rsid w:val="0059210B"/>
    <w:rsid w:val="00592867"/>
    <w:rsid w:val="00594732"/>
    <w:rsid w:val="005949DC"/>
    <w:rsid w:val="005A1E6F"/>
    <w:rsid w:val="005A35D5"/>
    <w:rsid w:val="005B03A1"/>
    <w:rsid w:val="005B13DF"/>
    <w:rsid w:val="005B2463"/>
    <w:rsid w:val="005B4422"/>
    <w:rsid w:val="005B468C"/>
    <w:rsid w:val="005C3B5A"/>
    <w:rsid w:val="005C6986"/>
    <w:rsid w:val="005D2EE8"/>
    <w:rsid w:val="005D5334"/>
    <w:rsid w:val="005D552F"/>
    <w:rsid w:val="005D633B"/>
    <w:rsid w:val="005D6812"/>
    <w:rsid w:val="005E083B"/>
    <w:rsid w:val="005E0DEE"/>
    <w:rsid w:val="005E5FDC"/>
    <w:rsid w:val="005E6C9F"/>
    <w:rsid w:val="005F3751"/>
    <w:rsid w:val="005F453F"/>
    <w:rsid w:val="006121AC"/>
    <w:rsid w:val="006127A2"/>
    <w:rsid w:val="006131E3"/>
    <w:rsid w:val="00615293"/>
    <w:rsid w:val="00621094"/>
    <w:rsid w:val="0062156A"/>
    <w:rsid w:val="00621FE8"/>
    <w:rsid w:val="00623F9F"/>
    <w:rsid w:val="00625B78"/>
    <w:rsid w:val="0062610E"/>
    <w:rsid w:val="006309B2"/>
    <w:rsid w:val="00632AEB"/>
    <w:rsid w:val="00632B9E"/>
    <w:rsid w:val="00633C55"/>
    <w:rsid w:val="00645EC7"/>
    <w:rsid w:val="0064795D"/>
    <w:rsid w:val="0065238E"/>
    <w:rsid w:val="0065416B"/>
    <w:rsid w:val="0066144F"/>
    <w:rsid w:val="00662222"/>
    <w:rsid w:val="00664474"/>
    <w:rsid w:val="006700D7"/>
    <w:rsid w:val="00673C95"/>
    <w:rsid w:val="00675247"/>
    <w:rsid w:val="0067567B"/>
    <w:rsid w:val="00675817"/>
    <w:rsid w:val="00680423"/>
    <w:rsid w:val="006839FA"/>
    <w:rsid w:val="00684DF8"/>
    <w:rsid w:val="00685A8A"/>
    <w:rsid w:val="00686491"/>
    <w:rsid w:val="00687DAA"/>
    <w:rsid w:val="0069075A"/>
    <w:rsid w:val="00691C23"/>
    <w:rsid w:val="00693CD6"/>
    <w:rsid w:val="006A004D"/>
    <w:rsid w:val="006A6343"/>
    <w:rsid w:val="006A6375"/>
    <w:rsid w:val="006B4A20"/>
    <w:rsid w:val="006C3305"/>
    <w:rsid w:val="006C4CB3"/>
    <w:rsid w:val="006D11B1"/>
    <w:rsid w:val="006E528D"/>
    <w:rsid w:val="006F04CB"/>
    <w:rsid w:val="006F0D76"/>
    <w:rsid w:val="006F178B"/>
    <w:rsid w:val="006F2725"/>
    <w:rsid w:val="006F377D"/>
    <w:rsid w:val="006F40DD"/>
    <w:rsid w:val="006F6CA6"/>
    <w:rsid w:val="006F76FB"/>
    <w:rsid w:val="006F7C49"/>
    <w:rsid w:val="0070012A"/>
    <w:rsid w:val="007039AB"/>
    <w:rsid w:val="00710F34"/>
    <w:rsid w:val="007111D0"/>
    <w:rsid w:val="00714FBF"/>
    <w:rsid w:val="007155BF"/>
    <w:rsid w:val="0071684B"/>
    <w:rsid w:val="00717678"/>
    <w:rsid w:val="007248F5"/>
    <w:rsid w:val="00726FF5"/>
    <w:rsid w:val="00727F49"/>
    <w:rsid w:val="00731041"/>
    <w:rsid w:val="00733538"/>
    <w:rsid w:val="00733C46"/>
    <w:rsid w:val="00736903"/>
    <w:rsid w:val="00740782"/>
    <w:rsid w:val="00740E7B"/>
    <w:rsid w:val="007423AE"/>
    <w:rsid w:val="00742C53"/>
    <w:rsid w:val="00742FA6"/>
    <w:rsid w:val="00744CC5"/>
    <w:rsid w:val="00746375"/>
    <w:rsid w:val="0074667B"/>
    <w:rsid w:val="00746FD9"/>
    <w:rsid w:val="00747F3F"/>
    <w:rsid w:val="0075134C"/>
    <w:rsid w:val="007630A4"/>
    <w:rsid w:val="007632DD"/>
    <w:rsid w:val="00765EAC"/>
    <w:rsid w:val="00772E25"/>
    <w:rsid w:val="00773C29"/>
    <w:rsid w:val="007847E6"/>
    <w:rsid w:val="00786EFA"/>
    <w:rsid w:val="00794619"/>
    <w:rsid w:val="007960EC"/>
    <w:rsid w:val="007A2BEE"/>
    <w:rsid w:val="007A35D9"/>
    <w:rsid w:val="007A6CA6"/>
    <w:rsid w:val="007B2667"/>
    <w:rsid w:val="007B34D9"/>
    <w:rsid w:val="007C0B46"/>
    <w:rsid w:val="007C6759"/>
    <w:rsid w:val="007C6D36"/>
    <w:rsid w:val="007D01C6"/>
    <w:rsid w:val="007D04A1"/>
    <w:rsid w:val="007D6269"/>
    <w:rsid w:val="0080351F"/>
    <w:rsid w:val="00804B03"/>
    <w:rsid w:val="00805B84"/>
    <w:rsid w:val="00806062"/>
    <w:rsid w:val="0082106A"/>
    <w:rsid w:val="008243C4"/>
    <w:rsid w:val="00824C1A"/>
    <w:rsid w:val="008426AB"/>
    <w:rsid w:val="00844953"/>
    <w:rsid w:val="00854C71"/>
    <w:rsid w:val="00855072"/>
    <w:rsid w:val="00857EE4"/>
    <w:rsid w:val="00861692"/>
    <w:rsid w:val="008741A4"/>
    <w:rsid w:val="008842F4"/>
    <w:rsid w:val="00884CA6"/>
    <w:rsid w:val="00885BFD"/>
    <w:rsid w:val="008864A8"/>
    <w:rsid w:val="00887064"/>
    <w:rsid w:val="0088772E"/>
    <w:rsid w:val="0089113B"/>
    <w:rsid w:val="008920E2"/>
    <w:rsid w:val="00893469"/>
    <w:rsid w:val="00896497"/>
    <w:rsid w:val="008A2805"/>
    <w:rsid w:val="008B009D"/>
    <w:rsid w:val="008B09F9"/>
    <w:rsid w:val="008B483F"/>
    <w:rsid w:val="008B4F5B"/>
    <w:rsid w:val="008C0CDF"/>
    <w:rsid w:val="008C78BB"/>
    <w:rsid w:val="008D4BCA"/>
    <w:rsid w:val="008D77BC"/>
    <w:rsid w:val="008E6C71"/>
    <w:rsid w:val="008E7FAD"/>
    <w:rsid w:val="008F061C"/>
    <w:rsid w:val="008F0A82"/>
    <w:rsid w:val="008F22B0"/>
    <w:rsid w:val="008F6ED2"/>
    <w:rsid w:val="008F7CCB"/>
    <w:rsid w:val="00900E31"/>
    <w:rsid w:val="009052D0"/>
    <w:rsid w:val="00915AB0"/>
    <w:rsid w:val="00915F19"/>
    <w:rsid w:val="0092456E"/>
    <w:rsid w:val="00925DC8"/>
    <w:rsid w:val="00926BA6"/>
    <w:rsid w:val="00927485"/>
    <w:rsid w:val="009329C9"/>
    <w:rsid w:val="00943375"/>
    <w:rsid w:val="009446F5"/>
    <w:rsid w:val="00945010"/>
    <w:rsid w:val="00947260"/>
    <w:rsid w:val="0095059A"/>
    <w:rsid w:val="009509F4"/>
    <w:rsid w:val="0095308D"/>
    <w:rsid w:val="00955C5F"/>
    <w:rsid w:val="00957B5A"/>
    <w:rsid w:val="00961643"/>
    <w:rsid w:val="00961BAA"/>
    <w:rsid w:val="00961C02"/>
    <w:rsid w:val="009621BD"/>
    <w:rsid w:val="009630C4"/>
    <w:rsid w:val="00966B5B"/>
    <w:rsid w:val="0096750B"/>
    <w:rsid w:val="0097363E"/>
    <w:rsid w:val="00973E0F"/>
    <w:rsid w:val="00974699"/>
    <w:rsid w:val="00975A5E"/>
    <w:rsid w:val="00981F11"/>
    <w:rsid w:val="00982520"/>
    <w:rsid w:val="00983DAC"/>
    <w:rsid w:val="00992422"/>
    <w:rsid w:val="00996CC2"/>
    <w:rsid w:val="00997660"/>
    <w:rsid w:val="009A0975"/>
    <w:rsid w:val="009A0C01"/>
    <w:rsid w:val="009A123D"/>
    <w:rsid w:val="009A252E"/>
    <w:rsid w:val="009A292F"/>
    <w:rsid w:val="009A32B3"/>
    <w:rsid w:val="009A4750"/>
    <w:rsid w:val="009A5189"/>
    <w:rsid w:val="009A6685"/>
    <w:rsid w:val="009B0799"/>
    <w:rsid w:val="009B3110"/>
    <w:rsid w:val="009B593B"/>
    <w:rsid w:val="009B713D"/>
    <w:rsid w:val="009B72E1"/>
    <w:rsid w:val="009C0105"/>
    <w:rsid w:val="009C2CA9"/>
    <w:rsid w:val="009D0048"/>
    <w:rsid w:val="009D3A1E"/>
    <w:rsid w:val="009D5941"/>
    <w:rsid w:val="009E27A5"/>
    <w:rsid w:val="009E7701"/>
    <w:rsid w:val="009F042A"/>
    <w:rsid w:val="009F4861"/>
    <w:rsid w:val="00A039FC"/>
    <w:rsid w:val="00A04824"/>
    <w:rsid w:val="00A07C3D"/>
    <w:rsid w:val="00A10434"/>
    <w:rsid w:val="00A1208C"/>
    <w:rsid w:val="00A13DC1"/>
    <w:rsid w:val="00A221FD"/>
    <w:rsid w:val="00A24371"/>
    <w:rsid w:val="00A3246E"/>
    <w:rsid w:val="00A32F13"/>
    <w:rsid w:val="00A33362"/>
    <w:rsid w:val="00A42234"/>
    <w:rsid w:val="00A42ADA"/>
    <w:rsid w:val="00A438B4"/>
    <w:rsid w:val="00A52E34"/>
    <w:rsid w:val="00A6108F"/>
    <w:rsid w:val="00A64E06"/>
    <w:rsid w:val="00A65E41"/>
    <w:rsid w:val="00A66305"/>
    <w:rsid w:val="00A701FE"/>
    <w:rsid w:val="00A71B48"/>
    <w:rsid w:val="00A72FB4"/>
    <w:rsid w:val="00A7604D"/>
    <w:rsid w:val="00A77E5C"/>
    <w:rsid w:val="00A81C9B"/>
    <w:rsid w:val="00A83109"/>
    <w:rsid w:val="00A91538"/>
    <w:rsid w:val="00A91EAC"/>
    <w:rsid w:val="00A94A9E"/>
    <w:rsid w:val="00AA4F94"/>
    <w:rsid w:val="00AA696A"/>
    <w:rsid w:val="00AB1A56"/>
    <w:rsid w:val="00AB2ACD"/>
    <w:rsid w:val="00AB592B"/>
    <w:rsid w:val="00AC072A"/>
    <w:rsid w:val="00AC2A74"/>
    <w:rsid w:val="00AC4AB1"/>
    <w:rsid w:val="00AC4E14"/>
    <w:rsid w:val="00AD3EE3"/>
    <w:rsid w:val="00AD5FB6"/>
    <w:rsid w:val="00AE2505"/>
    <w:rsid w:val="00AE4D05"/>
    <w:rsid w:val="00AE4E7E"/>
    <w:rsid w:val="00AE51C3"/>
    <w:rsid w:val="00AE718F"/>
    <w:rsid w:val="00AF241F"/>
    <w:rsid w:val="00AF6858"/>
    <w:rsid w:val="00AF6EB8"/>
    <w:rsid w:val="00AF7747"/>
    <w:rsid w:val="00B00A2B"/>
    <w:rsid w:val="00B00AE4"/>
    <w:rsid w:val="00B0117F"/>
    <w:rsid w:val="00B024E6"/>
    <w:rsid w:val="00B0254A"/>
    <w:rsid w:val="00B039E9"/>
    <w:rsid w:val="00B04FF8"/>
    <w:rsid w:val="00B0553B"/>
    <w:rsid w:val="00B078D6"/>
    <w:rsid w:val="00B14262"/>
    <w:rsid w:val="00B1498C"/>
    <w:rsid w:val="00B2026A"/>
    <w:rsid w:val="00B25656"/>
    <w:rsid w:val="00B269D4"/>
    <w:rsid w:val="00B30920"/>
    <w:rsid w:val="00B3417E"/>
    <w:rsid w:val="00B36B9F"/>
    <w:rsid w:val="00B43E45"/>
    <w:rsid w:val="00B478F6"/>
    <w:rsid w:val="00B54566"/>
    <w:rsid w:val="00B555A7"/>
    <w:rsid w:val="00B6044D"/>
    <w:rsid w:val="00B6285F"/>
    <w:rsid w:val="00B62DD4"/>
    <w:rsid w:val="00B674B3"/>
    <w:rsid w:val="00B737E9"/>
    <w:rsid w:val="00B738A9"/>
    <w:rsid w:val="00B74824"/>
    <w:rsid w:val="00B75FAC"/>
    <w:rsid w:val="00B817B8"/>
    <w:rsid w:val="00B84933"/>
    <w:rsid w:val="00B852A1"/>
    <w:rsid w:val="00B908ED"/>
    <w:rsid w:val="00B93CED"/>
    <w:rsid w:val="00B96AF0"/>
    <w:rsid w:val="00BA2857"/>
    <w:rsid w:val="00BA2D36"/>
    <w:rsid w:val="00BA5C4B"/>
    <w:rsid w:val="00BA7D1D"/>
    <w:rsid w:val="00BB22BA"/>
    <w:rsid w:val="00BB7DEE"/>
    <w:rsid w:val="00BC79E9"/>
    <w:rsid w:val="00BD3033"/>
    <w:rsid w:val="00BD3802"/>
    <w:rsid w:val="00BD4CA1"/>
    <w:rsid w:val="00BD54F3"/>
    <w:rsid w:val="00BD7D52"/>
    <w:rsid w:val="00BE1985"/>
    <w:rsid w:val="00BE40FF"/>
    <w:rsid w:val="00BF15F8"/>
    <w:rsid w:val="00BF1672"/>
    <w:rsid w:val="00BF2AC1"/>
    <w:rsid w:val="00BF54A5"/>
    <w:rsid w:val="00C10BD8"/>
    <w:rsid w:val="00C14D4D"/>
    <w:rsid w:val="00C14D4E"/>
    <w:rsid w:val="00C1633B"/>
    <w:rsid w:val="00C222FD"/>
    <w:rsid w:val="00C24820"/>
    <w:rsid w:val="00C25CE4"/>
    <w:rsid w:val="00C26289"/>
    <w:rsid w:val="00C3281C"/>
    <w:rsid w:val="00C33473"/>
    <w:rsid w:val="00C3678B"/>
    <w:rsid w:val="00C36964"/>
    <w:rsid w:val="00C418C3"/>
    <w:rsid w:val="00C41F24"/>
    <w:rsid w:val="00C42700"/>
    <w:rsid w:val="00C4386B"/>
    <w:rsid w:val="00C44196"/>
    <w:rsid w:val="00C44DE0"/>
    <w:rsid w:val="00C51D1B"/>
    <w:rsid w:val="00C521A4"/>
    <w:rsid w:val="00C57431"/>
    <w:rsid w:val="00C61AC9"/>
    <w:rsid w:val="00C708AF"/>
    <w:rsid w:val="00C75650"/>
    <w:rsid w:val="00C75AC2"/>
    <w:rsid w:val="00C85B5B"/>
    <w:rsid w:val="00C85C70"/>
    <w:rsid w:val="00C8670F"/>
    <w:rsid w:val="00C92BF9"/>
    <w:rsid w:val="00C93443"/>
    <w:rsid w:val="00C936E1"/>
    <w:rsid w:val="00C9621A"/>
    <w:rsid w:val="00CA7E88"/>
    <w:rsid w:val="00CB54FB"/>
    <w:rsid w:val="00CB5702"/>
    <w:rsid w:val="00CC00D0"/>
    <w:rsid w:val="00CC34A6"/>
    <w:rsid w:val="00CC44B5"/>
    <w:rsid w:val="00CC4AB0"/>
    <w:rsid w:val="00CC4C41"/>
    <w:rsid w:val="00CC6586"/>
    <w:rsid w:val="00CC773E"/>
    <w:rsid w:val="00CD21F6"/>
    <w:rsid w:val="00CD3FF0"/>
    <w:rsid w:val="00CE509F"/>
    <w:rsid w:val="00CF06D0"/>
    <w:rsid w:val="00CF14BD"/>
    <w:rsid w:val="00CF2536"/>
    <w:rsid w:val="00CF3000"/>
    <w:rsid w:val="00CF53F5"/>
    <w:rsid w:val="00CF61CE"/>
    <w:rsid w:val="00D044B3"/>
    <w:rsid w:val="00D04834"/>
    <w:rsid w:val="00D10127"/>
    <w:rsid w:val="00D13DAB"/>
    <w:rsid w:val="00D16766"/>
    <w:rsid w:val="00D20191"/>
    <w:rsid w:val="00D2025A"/>
    <w:rsid w:val="00D24DC5"/>
    <w:rsid w:val="00D2515F"/>
    <w:rsid w:val="00D269CA"/>
    <w:rsid w:val="00D3158B"/>
    <w:rsid w:val="00D31FE4"/>
    <w:rsid w:val="00D3331E"/>
    <w:rsid w:val="00D33974"/>
    <w:rsid w:val="00D35075"/>
    <w:rsid w:val="00D4343B"/>
    <w:rsid w:val="00D52198"/>
    <w:rsid w:val="00D531E2"/>
    <w:rsid w:val="00D53461"/>
    <w:rsid w:val="00D56A05"/>
    <w:rsid w:val="00D57198"/>
    <w:rsid w:val="00D575E3"/>
    <w:rsid w:val="00D600B2"/>
    <w:rsid w:val="00D60D69"/>
    <w:rsid w:val="00D6164C"/>
    <w:rsid w:val="00D61E95"/>
    <w:rsid w:val="00D6284F"/>
    <w:rsid w:val="00D63B32"/>
    <w:rsid w:val="00D71DCA"/>
    <w:rsid w:val="00D7315C"/>
    <w:rsid w:val="00D7704C"/>
    <w:rsid w:val="00D80E8D"/>
    <w:rsid w:val="00D82285"/>
    <w:rsid w:val="00D82421"/>
    <w:rsid w:val="00D85D3B"/>
    <w:rsid w:val="00D93A03"/>
    <w:rsid w:val="00D95A78"/>
    <w:rsid w:val="00D96088"/>
    <w:rsid w:val="00DA0296"/>
    <w:rsid w:val="00DB25C2"/>
    <w:rsid w:val="00DB7794"/>
    <w:rsid w:val="00DC282C"/>
    <w:rsid w:val="00DC29AA"/>
    <w:rsid w:val="00DD1719"/>
    <w:rsid w:val="00DD3CEB"/>
    <w:rsid w:val="00DD3E0D"/>
    <w:rsid w:val="00DD459E"/>
    <w:rsid w:val="00DE154B"/>
    <w:rsid w:val="00DE3911"/>
    <w:rsid w:val="00DE6B0D"/>
    <w:rsid w:val="00DE7252"/>
    <w:rsid w:val="00DF1014"/>
    <w:rsid w:val="00DF2C7F"/>
    <w:rsid w:val="00E037FD"/>
    <w:rsid w:val="00E042CB"/>
    <w:rsid w:val="00E04639"/>
    <w:rsid w:val="00E05850"/>
    <w:rsid w:val="00E07E6E"/>
    <w:rsid w:val="00E16419"/>
    <w:rsid w:val="00E22F29"/>
    <w:rsid w:val="00E2346E"/>
    <w:rsid w:val="00E23D20"/>
    <w:rsid w:val="00E32302"/>
    <w:rsid w:val="00E332F7"/>
    <w:rsid w:val="00E33AF4"/>
    <w:rsid w:val="00E35E04"/>
    <w:rsid w:val="00E36815"/>
    <w:rsid w:val="00E41CED"/>
    <w:rsid w:val="00E43B14"/>
    <w:rsid w:val="00E54662"/>
    <w:rsid w:val="00E61A5F"/>
    <w:rsid w:val="00E669F5"/>
    <w:rsid w:val="00E6733A"/>
    <w:rsid w:val="00E71100"/>
    <w:rsid w:val="00E71428"/>
    <w:rsid w:val="00E716B1"/>
    <w:rsid w:val="00E77C5D"/>
    <w:rsid w:val="00E85C87"/>
    <w:rsid w:val="00E85D81"/>
    <w:rsid w:val="00E86DDE"/>
    <w:rsid w:val="00E94564"/>
    <w:rsid w:val="00E9458D"/>
    <w:rsid w:val="00E96ACC"/>
    <w:rsid w:val="00EA053D"/>
    <w:rsid w:val="00EA55F9"/>
    <w:rsid w:val="00EB11A7"/>
    <w:rsid w:val="00EB159B"/>
    <w:rsid w:val="00EB2519"/>
    <w:rsid w:val="00EB6127"/>
    <w:rsid w:val="00EB7139"/>
    <w:rsid w:val="00EC1651"/>
    <w:rsid w:val="00EC4A52"/>
    <w:rsid w:val="00EC5244"/>
    <w:rsid w:val="00EC6D9E"/>
    <w:rsid w:val="00ED007F"/>
    <w:rsid w:val="00ED33A2"/>
    <w:rsid w:val="00EE0D49"/>
    <w:rsid w:val="00EE1184"/>
    <w:rsid w:val="00EE1B62"/>
    <w:rsid w:val="00EE41D0"/>
    <w:rsid w:val="00EE6BBF"/>
    <w:rsid w:val="00EF10F0"/>
    <w:rsid w:val="00EF21F9"/>
    <w:rsid w:val="00EF2DB8"/>
    <w:rsid w:val="00EF4C42"/>
    <w:rsid w:val="00F00C33"/>
    <w:rsid w:val="00F03147"/>
    <w:rsid w:val="00F064AE"/>
    <w:rsid w:val="00F12194"/>
    <w:rsid w:val="00F130F4"/>
    <w:rsid w:val="00F1434B"/>
    <w:rsid w:val="00F17EA2"/>
    <w:rsid w:val="00F20751"/>
    <w:rsid w:val="00F21775"/>
    <w:rsid w:val="00F22190"/>
    <w:rsid w:val="00F22919"/>
    <w:rsid w:val="00F22A7D"/>
    <w:rsid w:val="00F23D7D"/>
    <w:rsid w:val="00F23EF0"/>
    <w:rsid w:val="00F24075"/>
    <w:rsid w:val="00F2607A"/>
    <w:rsid w:val="00F31E17"/>
    <w:rsid w:val="00F324D5"/>
    <w:rsid w:val="00F32C78"/>
    <w:rsid w:val="00F33A93"/>
    <w:rsid w:val="00F3620B"/>
    <w:rsid w:val="00F42CA8"/>
    <w:rsid w:val="00F432B0"/>
    <w:rsid w:val="00F435E5"/>
    <w:rsid w:val="00F50950"/>
    <w:rsid w:val="00F54CCC"/>
    <w:rsid w:val="00F63657"/>
    <w:rsid w:val="00F70627"/>
    <w:rsid w:val="00F76B26"/>
    <w:rsid w:val="00F80020"/>
    <w:rsid w:val="00F856A6"/>
    <w:rsid w:val="00F942E8"/>
    <w:rsid w:val="00F9446E"/>
    <w:rsid w:val="00FA09FE"/>
    <w:rsid w:val="00FA170C"/>
    <w:rsid w:val="00FA2782"/>
    <w:rsid w:val="00FA2A18"/>
    <w:rsid w:val="00FA5CD9"/>
    <w:rsid w:val="00FA6952"/>
    <w:rsid w:val="00FB65B8"/>
    <w:rsid w:val="00FB717B"/>
    <w:rsid w:val="00FC07CE"/>
    <w:rsid w:val="00FD11C2"/>
    <w:rsid w:val="00FD1248"/>
    <w:rsid w:val="00FE18D0"/>
    <w:rsid w:val="00FE42A3"/>
    <w:rsid w:val="00FE6D17"/>
    <w:rsid w:val="00FE7622"/>
    <w:rsid w:val="00FF3C00"/>
    <w:rsid w:val="00FF61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088AB2"/>
  <w15:docId w15:val="{928E29E5-B5BA-4653-8237-2E2D62418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9AA"/>
    <w:rPr>
      <w:sz w:val="24"/>
      <w:szCs w:val="24"/>
      <w:lang w:val="en-US" w:eastAsia="en-US"/>
    </w:rPr>
  </w:style>
  <w:style w:type="paragraph" w:styleId="Heading1">
    <w:name w:val="heading 1"/>
    <w:basedOn w:val="ListParagraph"/>
    <w:next w:val="Normal"/>
    <w:link w:val="Heading1Char"/>
    <w:qFormat/>
    <w:rsid w:val="00512235"/>
    <w:pPr>
      <w:keepNext/>
      <w:numPr>
        <w:numId w:val="1"/>
      </w:numPr>
      <w:spacing w:before="60" w:after="60"/>
      <w:jc w:val="both"/>
      <w:outlineLvl w:val="0"/>
    </w:pPr>
    <w:rPr>
      <w:sz w:val="28"/>
    </w:rPr>
  </w:style>
  <w:style w:type="paragraph" w:styleId="Heading3">
    <w:name w:val="heading 3"/>
    <w:basedOn w:val="Heading1"/>
    <w:next w:val="Normal"/>
    <w:link w:val="Heading3Char"/>
    <w:autoRedefine/>
    <w:rsid w:val="000567D5"/>
    <w:pPr>
      <w:numPr>
        <w:numId w:val="0"/>
      </w:numPr>
      <w:tabs>
        <w:tab w:val="left" w:pos="851"/>
      </w:tabs>
      <w:spacing w:before="120" w:after="0" w:line="264" w:lineRule="auto"/>
      <w:ind w:firstLine="567"/>
      <w:contextualSpacing w:val="0"/>
      <w:outlineLvl w:val="2"/>
    </w:pPr>
    <w:rPr>
      <w:rFonts w:asciiTheme="majorHAnsi" w:hAnsiTheme="majorHAnsi" w:cstheme="majorHAnsi"/>
      <w:b/>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VnTime" w:hAnsi=".VnTime"/>
      <w:sz w:val="28"/>
      <w:szCs w:val="20"/>
    </w:rPr>
  </w:style>
  <w:style w:type="paragraph" w:styleId="BodyTextIndent">
    <w:name w:val="Body Text Indent"/>
    <w:basedOn w:val="Normal"/>
    <w:pPr>
      <w:ind w:firstLine="360"/>
      <w:jc w:val="both"/>
    </w:pPr>
    <w:rPr>
      <w:rFonts w:ascii=".VnTime" w:hAnsi=".VnTime"/>
      <w:sz w:val="28"/>
    </w:rPr>
  </w:style>
  <w:style w:type="paragraph" w:styleId="BodyText2">
    <w:name w:val="Body Text 2"/>
    <w:basedOn w:val="Normal"/>
    <w:pPr>
      <w:spacing w:before="90"/>
      <w:jc w:val="both"/>
    </w:pPr>
    <w:rPr>
      <w:bCs/>
      <w:iCs/>
      <w:sz w:val="26"/>
      <w:szCs w:val="28"/>
    </w:rPr>
  </w:style>
  <w:style w:type="paragraph" w:styleId="Footer">
    <w:name w:val="footer"/>
    <w:basedOn w:val="Normal"/>
    <w:link w:val="FooterChar"/>
    <w:uiPriority w:val="99"/>
    <w:rsid w:val="00DB7794"/>
    <w:pPr>
      <w:tabs>
        <w:tab w:val="center" w:pos="4320"/>
        <w:tab w:val="right" w:pos="8640"/>
      </w:tabs>
    </w:pPr>
  </w:style>
  <w:style w:type="character" w:styleId="PageNumber">
    <w:name w:val="page number"/>
    <w:basedOn w:val="DefaultParagraphFont"/>
    <w:rsid w:val="00DB7794"/>
  </w:style>
  <w:style w:type="paragraph" w:styleId="Header">
    <w:name w:val="header"/>
    <w:basedOn w:val="Normal"/>
    <w:link w:val="HeaderChar"/>
    <w:uiPriority w:val="99"/>
    <w:rsid w:val="00DB7794"/>
    <w:pPr>
      <w:tabs>
        <w:tab w:val="center" w:pos="4320"/>
        <w:tab w:val="right" w:pos="8640"/>
      </w:tabs>
    </w:pPr>
  </w:style>
  <w:style w:type="table" w:styleId="TableGrid">
    <w:name w:val="Table Grid"/>
    <w:basedOn w:val="TableNormal"/>
    <w:rsid w:val="00393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3AB5"/>
    <w:rPr>
      <w:rFonts w:ascii="Segoe UI" w:hAnsi="Segoe UI" w:cs="Segoe UI"/>
      <w:sz w:val="18"/>
      <w:szCs w:val="18"/>
    </w:rPr>
  </w:style>
  <w:style w:type="character" w:customStyle="1" w:styleId="BalloonTextChar">
    <w:name w:val="Balloon Text Char"/>
    <w:basedOn w:val="DefaultParagraphFont"/>
    <w:link w:val="BalloonText"/>
    <w:rsid w:val="00393AB5"/>
    <w:rPr>
      <w:rFonts w:ascii="Segoe UI" w:hAnsi="Segoe UI" w:cs="Segoe UI"/>
      <w:sz w:val="18"/>
      <w:szCs w:val="18"/>
      <w:lang w:val="en-US" w:eastAsia="en-US"/>
    </w:rPr>
  </w:style>
  <w:style w:type="paragraph" w:styleId="ListParagraph">
    <w:name w:val="List Paragraph"/>
    <w:basedOn w:val="Normal"/>
    <w:link w:val="ListParagraphChar"/>
    <w:uiPriority w:val="34"/>
    <w:qFormat/>
    <w:rsid w:val="00857EE4"/>
    <w:pPr>
      <w:ind w:left="720"/>
      <w:contextualSpacing/>
    </w:pPr>
  </w:style>
  <w:style w:type="character" w:styleId="CommentReference">
    <w:name w:val="annotation reference"/>
    <w:basedOn w:val="DefaultParagraphFont"/>
    <w:rsid w:val="00A07C3D"/>
    <w:rPr>
      <w:sz w:val="16"/>
      <w:szCs w:val="16"/>
    </w:rPr>
  </w:style>
  <w:style w:type="paragraph" w:styleId="CommentText">
    <w:name w:val="annotation text"/>
    <w:basedOn w:val="Normal"/>
    <w:link w:val="CommentTextChar"/>
    <w:rsid w:val="00A07C3D"/>
    <w:rPr>
      <w:sz w:val="20"/>
      <w:szCs w:val="20"/>
    </w:rPr>
  </w:style>
  <w:style w:type="character" w:customStyle="1" w:styleId="CommentTextChar">
    <w:name w:val="Comment Text Char"/>
    <w:basedOn w:val="DefaultParagraphFont"/>
    <w:link w:val="CommentText"/>
    <w:rsid w:val="00A07C3D"/>
    <w:rPr>
      <w:lang w:val="en-US" w:eastAsia="en-US"/>
    </w:rPr>
  </w:style>
  <w:style w:type="paragraph" w:styleId="CommentSubject">
    <w:name w:val="annotation subject"/>
    <w:basedOn w:val="CommentText"/>
    <w:next w:val="CommentText"/>
    <w:link w:val="CommentSubjectChar"/>
    <w:rsid w:val="00A07C3D"/>
    <w:rPr>
      <w:b/>
      <w:bCs/>
    </w:rPr>
  </w:style>
  <w:style w:type="character" w:customStyle="1" w:styleId="CommentSubjectChar">
    <w:name w:val="Comment Subject Char"/>
    <w:basedOn w:val="CommentTextChar"/>
    <w:link w:val="CommentSubject"/>
    <w:rsid w:val="00A07C3D"/>
    <w:rPr>
      <w:b/>
      <w:bCs/>
      <w:lang w:val="en-US" w:eastAsia="en-US"/>
    </w:rPr>
  </w:style>
  <w:style w:type="character" w:customStyle="1" w:styleId="FooterChar">
    <w:name w:val="Footer Char"/>
    <w:link w:val="Footer"/>
    <w:uiPriority w:val="99"/>
    <w:rsid w:val="00F31E17"/>
    <w:rPr>
      <w:sz w:val="24"/>
      <w:szCs w:val="24"/>
      <w:lang w:val="en-US" w:eastAsia="en-US"/>
    </w:rPr>
  </w:style>
  <w:style w:type="character" w:styleId="Emphasis">
    <w:name w:val="Emphasis"/>
    <w:basedOn w:val="DefaultParagraphFont"/>
    <w:qFormat/>
    <w:rsid w:val="00466DC8"/>
    <w:rPr>
      <w:i/>
      <w:iCs/>
    </w:rPr>
  </w:style>
  <w:style w:type="character" w:customStyle="1" w:styleId="ListParagraphChar">
    <w:name w:val="List Paragraph Char"/>
    <w:basedOn w:val="DefaultParagraphFont"/>
    <w:link w:val="ListParagraph"/>
    <w:uiPriority w:val="34"/>
    <w:rsid w:val="008243C4"/>
    <w:rPr>
      <w:sz w:val="24"/>
      <w:szCs w:val="24"/>
      <w:lang w:val="en-US" w:eastAsia="en-US"/>
    </w:rPr>
  </w:style>
  <w:style w:type="character" w:customStyle="1" w:styleId="Heading1Char">
    <w:name w:val="Heading 1 Char"/>
    <w:basedOn w:val="ListParagraphChar"/>
    <w:link w:val="Heading1"/>
    <w:rsid w:val="00512235"/>
    <w:rPr>
      <w:sz w:val="28"/>
      <w:szCs w:val="24"/>
      <w:lang w:val="en-US" w:eastAsia="en-US"/>
    </w:rPr>
  </w:style>
  <w:style w:type="character" w:customStyle="1" w:styleId="Heading3Char">
    <w:name w:val="Heading 3 Char"/>
    <w:basedOn w:val="ListParagraphChar"/>
    <w:link w:val="Heading3"/>
    <w:rsid w:val="000567D5"/>
    <w:rPr>
      <w:rFonts w:asciiTheme="majorHAnsi" w:hAnsiTheme="majorHAnsi" w:cstheme="majorHAnsi"/>
      <w:b/>
      <w:i/>
      <w:iCs/>
      <w:sz w:val="26"/>
      <w:szCs w:val="26"/>
      <w:lang w:val="en-US" w:eastAsia="en-US"/>
    </w:rPr>
  </w:style>
  <w:style w:type="paragraph" w:styleId="BodyTextIndent2">
    <w:name w:val="Body Text Indent 2"/>
    <w:basedOn w:val="Normal"/>
    <w:link w:val="BodyTextIndent2Char"/>
    <w:rsid w:val="00F22190"/>
    <w:pPr>
      <w:spacing w:after="120" w:line="480" w:lineRule="auto"/>
      <w:ind w:left="283"/>
    </w:pPr>
  </w:style>
  <w:style w:type="character" w:customStyle="1" w:styleId="BodyTextIndent2Char">
    <w:name w:val="Body Text Indent 2 Char"/>
    <w:basedOn w:val="DefaultParagraphFont"/>
    <w:link w:val="BodyTextIndent2"/>
    <w:rsid w:val="00F22190"/>
    <w:rPr>
      <w:sz w:val="24"/>
      <w:szCs w:val="24"/>
      <w:lang w:val="en-US" w:eastAsia="en-US"/>
    </w:rPr>
  </w:style>
  <w:style w:type="paragraph" w:customStyle="1" w:styleId="data-bullet1">
    <w:name w:val="data-bullet1"/>
    <w:basedOn w:val="Normal"/>
    <w:rsid w:val="00A64E06"/>
    <w:pPr>
      <w:numPr>
        <w:numId w:val="7"/>
      </w:numPr>
      <w:tabs>
        <w:tab w:val="right" w:pos="5103"/>
        <w:tab w:val="left" w:pos="5387"/>
        <w:tab w:val="left" w:leader="underscore" w:pos="6521"/>
      </w:tabs>
      <w:autoSpaceDE w:val="0"/>
      <w:autoSpaceDN w:val="0"/>
      <w:adjustRightInd w:val="0"/>
      <w:spacing w:before="60" w:after="60" w:line="300" w:lineRule="atLeast"/>
      <w:ind w:right="3969"/>
      <w:jc w:val="both"/>
    </w:pPr>
  </w:style>
  <w:style w:type="paragraph" w:styleId="ListBullet3">
    <w:name w:val="List Bullet 3"/>
    <w:basedOn w:val="Normal"/>
    <w:autoRedefine/>
    <w:semiHidden/>
    <w:rsid w:val="00A64E06"/>
    <w:pPr>
      <w:numPr>
        <w:numId w:val="8"/>
      </w:numPr>
    </w:pPr>
    <w:rPr>
      <w:sz w:val="26"/>
      <w:szCs w:val="26"/>
    </w:rPr>
  </w:style>
  <w:style w:type="character" w:customStyle="1" w:styleId="HeaderChar">
    <w:name w:val="Header Char"/>
    <w:basedOn w:val="DefaultParagraphFont"/>
    <w:link w:val="Header"/>
    <w:uiPriority w:val="99"/>
    <w:rsid w:val="009B72E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18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2A79E-A906-4FD0-AF65-D8F11A74F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1330</Words>
  <Characters>4832</Characters>
  <Application>Microsoft Office Word</Application>
  <DocSecurity>0</DocSecurity>
  <Lines>40</Lines>
  <Paragraphs>12</Paragraphs>
  <ScaleCrop>false</ScaleCrop>
  <HeadingPairs>
    <vt:vector size="2" baseType="variant">
      <vt:variant>
        <vt:lpstr>Title</vt:lpstr>
      </vt:variant>
      <vt:variant>
        <vt:i4>1</vt:i4>
      </vt:variant>
    </vt:vector>
  </HeadingPairs>
  <TitlesOfParts>
    <vt:vector size="1" baseType="lpstr">
      <vt:lpstr>PHỤ LỤC D-6 CÁC MỐC VÀ MỨC BỒI THƯỜNG THIỆT HẠI</vt:lpstr>
    </vt:vector>
  </TitlesOfParts>
  <Company>ATD2</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D-6 CÁC MỐC VÀ MỨC BỒI THƯỜNG THIỆT HẠI</dc:title>
  <dc:subject/>
  <dc:creator>Microsoft Cop.</dc:creator>
  <cp:keywords/>
  <dc:description/>
  <cp:lastModifiedBy>Phạm Thanh Trà</cp:lastModifiedBy>
  <cp:revision>65</cp:revision>
  <cp:lastPrinted>2021-04-26T11:31:00Z</cp:lastPrinted>
  <dcterms:created xsi:type="dcterms:W3CDTF">2025-11-10T04:17:00Z</dcterms:created>
  <dcterms:modified xsi:type="dcterms:W3CDTF">2025-12-30T09:49:00Z</dcterms:modified>
</cp:coreProperties>
</file>